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10BC1" w14:textId="3DFAB1B6" w:rsidR="003400FA" w:rsidRDefault="000648CD" w:rsidP="00E44289">
      <w:pPr>
        <w:jc w:val="both"/>
        <w:rPr>
          <w:b/>
          <w:sz w:val="21"/>
          <w:szCs w:val="21"/>
          <w:lang w:val="nl-NL"/>
        </w:rPr>
      </w:pPr>
      <w:r>
        <w:rPr>
          <w:b/>
          <w:sz w:val="21"/>
          <w:szCs w:val="21"/>
          <w:lang w:val="nl-NL"/>
        </w:rPr>
        <w:t>Bijlage 8:</w:t>
      </w:r>
      <w:r>
        <w:rPr>
          <w:b/>
          <w:sz w:val="21"/>
          <w:szCs w:val="21"/>
          <w:lang w:val="nl-NL"/>
        </w:rPr>
        <w:tab/>
      </w:r>
      <w:r w:rsidR="00F2310F">
        <w:rPr>
          <w:b/>
          <w:sz w:val="21"/>
          <w:szCs w:val="21"/>
          <w:lang w:val="nl-NL"/>
        </w:rPr>
        <w:t>GEGEVENSLEVERINGS</w:t>
      </w:r>
      <w:r w:rsidR="00FF78A7" w:rsidRPr="00022701">
        <w:rPr>
          <w:b/>
          <w:sz w:val="21"/>
          <w:szCs w:val="21"/>
          <w:lang w:val="nl-NL"/>
        </w:rPr>
        <w:t>O</w:t>
      </w:r>
      <w:r w:rsidR="003400FA" w:rsidRPr="00022701">
        <w:rPr>
          <w:b/>
          <w:sz w:val="21"/>
          <w:szCs w:val="21"/>
          <w:lang w:val="nl-NL"/>
        </w:rPr>
        <w:t>VEREENKOMST</w:t>
      </w:r>
      <w:r w:rsidR="0051533F">
        <w:rPr>
          <w:b/>
          <w:sz w:val="21"/>
          <w:szCs w:val="21"/>
          <w:lang w:val="nl-NL"/>
        </w:rPr>
        <w:t xml:space="preserve"> (Concept)</w:t>
      </w:r>
    </w:p>
    <w:p w14:paraId="5F376F42" w14:textId="77777777" w:rsidR="00022701" w:rsidRPr="00EB50B4" w:rsidRDefault="00022701" w:rsidP="00E44289">
      <w:pPr>
        <w:jc w:val="both"/>
        <w:rPr>
          <w:b/>
          <w:sz w:val="22"/>
          <w:szCs w:val="24"/>
          <w:lang w:val="nl-NL"/>
        </w:rPr>
      </w:pPr>
    </w:p>
    <w:p w14:paraId="23CCB55F" w14:textId="77777777" w:rsidR="00B65F56" w:rsidRDefault="00B65F56" w:rsidP="00E44289">
      <w:pPr>
        <w:jc w:val="both"/>
        <w:rPr>
          <w:lang w:val="nl-NL"/>
        </w:rPr>
      </w:pPr>
    </w:p>
    <w:p w14:paraId="3BD94B32" w14:textId="7E3CBA3A" w:rsidR="00B65F56" w:rsidRDefault="00751218" w:rsidP="00EB50B4">
      <w:pPr>
        <w:spacing w:after="240"/>
        <w:jc w:val="both"/>
        <w:rPr>
          <w:b/>
          <w:lang w:val="nl-NL"/>
        </w:rPr>
      </w:pPr>
      <w:r>
        <w:rPr>
          <w:b/>
          <w:lang w:val="nl-NL"/>
        </w:rPr>
        <w:t xml:space="preserve">A. </w:t>
      </w:r>
      <w:r w:rsidR="00EB50B4">
        <w:rPr>
          <w:b/>
          <w:lang w:val="nl-NL"/>
        </w:rPr>
        <w:tab/>
        <w:t>ONDERGETEKENDEN</w:t>
      </w:r>
      <w:r w:rsidR="00515D20">
        <w:rPr>
          <w:b/>
          <w:lang w:val="nl-NL"/>
        </w:rPr>
        <w:t xml:space="preserve">: </w:t>
      </w:r>
    </w:p>
    <w:p w14:paraId="509A8346" w14:textId="59F07B14" w:rsidR="0050543E" w:rsidRPr="0050543E" w:rsidRDefault="0050543E" w:rsidP="00EB50B4">
      <w:pPr>
        <w:jc w:val="both"/>
        <w:rPr>
          <w:bCs/>
          <w:lang w:val="nl-NL"/>
        </w:rPr>
      </w:pPr>
      <w:r>
        <w:rPr>
          <w:bCs/>
          <w:lang w:val="nl-NL"/>
        </w:rPr>
        <w:t>I</w:t>
      </w:r>
    </w:p>
    <w:p w14:paraId="53932905" w14:textId="77777777" w:rsidR="00B65F56" w:rsidRPr="00600D04" w:rsidRDefault="00B65F56" w:rsidP="00EB50B4">
      <w:pPr>
        <w:jc w:val="both"/>
        <w:rPr>
          <w:lang w:val="nl-NL"/>
        </w:rPr>
      </w:pPr>
      <w:r w:rsidRPr="00600D04">
        <w:rPr>
          <w:b/>
          <w:lang w:val="nl-NL"/>
        </w:rPr>
        <w:t>Gemeente Den Haag</w:t>
      </w:r>
      <w:r w:rsidRPr="00600D04">
        <w:rPr>
          <w:lang w:val="nl-NL"/>
        </w:rPr>
        <w:t>,</w:t>
      </w:r>
    </w:p>
    <w:p w14:paraId="1267F8CA" w14:textId="7F7D729C" w:rsidR="00B65F56" w:rsidRPr="00600D04" w:rsidRDefault="00E44289" w:rsidP="00EB50B4">
      <w:pPr>
        <w:jc w:val="both"/>
        <w:rPr>
          <w:lang w:val="nl-NL"/>
        </w:rPr>
      </w:pPr>
      <w:r>
        <w:rPr>
          <w:lang w:val="nl-NL"/>
        </w:rPr>
        <w:t xml:space="preserve">zetelende te </w:t>
      </w:r>
      <w:r w:rsidR="00B65F56" w:rsidRPr="00600D04">
        <w:rPr>
          <w:lang w:val="nl-NL"/>
        </w:rPr>
        <w:t>2511 BT Den Haag aan het Spui 70</w:t>
      </w:r>
      <w:r>
        <w:rPr>
          <w:lang w:val="nl-NL"/>
        </w:rPr>
        <w:t xml:space="preserve">, </w:t>
      </w:r>
      <w:r w:rsidR="00B65F56" w:rsidRPr="00600D04">
        <w:rPr>
          <w:lang w:val="nl-NL"/>
        </w:rPr>
        <w:t xml:space="preserve">te dezen rechtsgeldig vertegenwoordigd door: </w:t>
      </w:r>
      <w:r w:rsidR="0050543E">
        <w:rPr>
          <w:highlight w:val="yellow"/>
          <w:lang w:val="nl-NL"/>
        </w:rPr>
        <w:t>[</w:t>
      </w:r>
      <w:r w:rsidR="00B65F56" w:rsidRPr="007F48B3">
        <w:rPr>
          <w:highlight w:val="yellow"/>
          <w:lang w:val="nl-NL"/>
        </w:rPr>
        <w:t>naam</w:t>
      </w:r>
      <w:r w:rsidR="0050543E">
        <w:rPr>
          <w:highlight w:val="yellow"/>
          <w:lang w:val="nl-NL"/>
        </w:rPr>
        <w:t>]</w:t>
      </w:r>
      <w:r w:rsidR="00B65F56" w:rsidRPr="00600D04">
        <w:rPr>
          <w:lang w:val="nl-NL"/>
        </w:rPr>
        <w:t xml:space="preserve">, </w:t>
      </w:r>
      <w:r w:rsidR="0050543E">
        <w:rPr>
          <w:highlight w:val="yellow"/>
          <w:lang w:val="nl-NL"/>
        </w:rPr>
        <w:t>[</w:t>
      </w:r>
      <w:r w:rsidR="00B65F56" w:rsidRPr="00ED6332">
        <w:rPr>
          <w:highlight w:val="yellow"/>
          <w:lang w:val="nl-NL"/>
        </w:rPr>
        <w:t>functie</w:t>
      </w:r>
      <w:r w:rsidR="0050543E">
        <w:rPr>
          <w:highlight w:val="yellow"/>
          <w:lang w:val="nl-NL"/>
        </w:rPr>
        <w:t>]</w:t>
      </w:r>
      <w:r w:rsidR="0050543E">
        <w:rPr>
          <w:lang w:val="nl-NL"/>
        </w:rPr>
        <w:t>,</w:t>
      </w:r>
      <w:r w:rsidR="0050543E" w:rsidRPr="0050543E">
        <w:t xml:space="preserve"> </w:t>
      </w:r>
      <w:r w:rsidR="0050543E" w:rsidRPr="0050543E">
        <w:rPr>
          <w:lang w:val="nl-NL"/>
        </w:rPr>
        <w:t xml:space="preserve">daartoe aangewezen door de Burgemeester van Den Haag krachtens artikel 171 Gemeentewet en artikel 10:3, eerste lid Algemene Wet Bestuursrecht, </w:t>
      </w:r>
      <w:r w:rsidR="00B65F56" w:rsidRPr="00600D04">
        <w:rPr>
          <w:lang w:val="nl-NL"/>
        </w:rPr>
        <w:t>hierna</w:t>
      </w:r>
      <w:r w:rsidR="00FF78A7">
        <w:rPr>
          <w:lang w:val="nl-NL"/>
        </w:rPr>
        <w:t xml:space="preserve"> te noemen</w:t>
      </w:r>
      <w:r w:rsidR="00B65F56" w:rsidRPr="00600D04">
        <w:rPr>
          <w:lang w:val="nl-NL"/>
        </w:rPr>
        <w:t xml:space="preserve">: </w:t>
      </w:r>
      <w:r w:rsidR="00FF78A7">
        <w:rPr>
          <w:u w:val="single"/>
          <w:lang w:val="nl-NL"/>
        </w:rPr>
        <w:t>de G</w:t>
      </w:r>
      <w:r w:rsidR="00B65F56" w:rsidRPr="00600D04">
        <w:rPr>
          <w:u w:val="single"/>
          <w:lang w:val="nl-NL"/>
        </w:rPr>
        <w:t>emeente</w:t>
      </w:r>
      <w:r w:rsidR="00B65F56">
        <w:rPr>
          <w:lang w:val="nl-NL"/>
        </w:rPr>
        <w:t>.</w:t>
      </w:r>
    </w:p>
    <w:p w14:paraId="39C00ED6" w14:textId="77777777" w:rsidR="00515D20" w:rsidRDefault="00515D20" w:rsidP="00E44289">
      <w:pPr>
        <w:jc w:val="both"/>
        <w:rPr>
          <w:lang w:val="nl-NL"/>
        </w:rPr>
      </w:pPr>
    </w:p>
    <w:p w14:paraId="1805FD17" w14:textId="77777777" w:rsidR="00B65F56" w:rsidRPr="00600D04" w:rsidRDefault="00515D20" w:rsidP="00E44289">
      <w:pPr>
        <w:jc w:val="both"/>
        <w:rPr>
          <w:lang w:val="nl-NL"/>
        </w:rPr>
      </w:pPr>
      <w:r>
        <w:rPr>
          <w:lang w:val="nl-NL"/>
        </w:rPr>
        <w:t>en</w:t>
      </w:r>
    </w:p>
    <w:p w14:paraId="38CB0A90" w14:textId="77777777" w:rsidR="00515D20" w:rsidRDefault="00515D20" w:rsidP="00E44289">
      <w:pPr>
        <w:jc w:val="both"/>
        <w:rPr>
          <w:lang w:val="nl-NL"/>
        </w:rPr>
      </w:pPr>
    </w:p>
    <w:p w14:paraId="6060FA6C" w14:textId="77777777" w:rsidR="00B65F56" w:rsidRPr="006F4A8A" w:rsidRDefault="00B65F56" w:rsidP="00E44289">
      <w:pPr>
        <w:jc w:val="both"/>
        <w:rPr>
          <w:lang w:val="nl-NL"/>
        </w:rPr>
      </w:pPr>
      <w:r w:rsidRPr="00600D04">
        <w:rPr>
          <w:lang w:val="nl-NL"/>
        </w:rPr>
        <w:t>II</w:t>
      </w:r>
    </w:p>
    <w:p w14:paraId="1B3E3688" w14:textId="75D98DAF" w:rsidR="00B65F56" w:rsidRPr="00600D04" w:rsidRDefault="00756EA9" w:rsidP="00E44289">
      <w:pPr>
        <w:jc w:val="both"/>
        <w:rPr>
          <w:lang w:val="nl-NL"/>
        </w:rPr>
      </w:pPr>
      <w:r>
        <w:rPr>
          <w:b/>
          <w:highlight w:val="yellow"/>
          <w:lang w:val="nl-NL"/>
        </w:rPr>
        <w:t xml:space="preserve">[Statutaire naam </w:t>
      </w:r>
      <w:r w:rsidR="00DB1A16">
        <w:rPr>
          <w:b/>
          <w:highlight w:val="yellow"/>
          <w:lang w:val="nl-NL"/>
        </w:rPr>
        <w:t>Opdrachtnemer</w:t>
      </w:r>
      <w:r w:rsidR="006F0905">
        <w:rPr>
          <w:b/>
          <w:highlight w:val="yellow"/>
          <w:lang w:val="nl-NL"/>
        </w:rPr>
        <w:t>]</w:t>
      </w:r>
      <w:r w:rsidR="0050543E">
        <w:rPr>
          <w:b/>
          <w:lang w:val="nl-NL"/>
        </w:rPr>
        <w:t xml:space="preserve"> </w:t>
      </w:r>
      <w:r w:rsidR="0050543E" w:rsidRPr="0050543E">
        <w:rPr>
          <w:bCs/>
          <w:lang w:val="nl-NL"/>
        </w:rPr>
        <w:t xml:space="preserve">gevestigd te </w:t>
      </w:r>
      <w:r w:rsidR="0050543E" w:rsidRPr="0050543E">
        <w:rPr>
          <w:bCs/>
          <w:highlight w:val="yellow"/>
          <w:lang w:val="nl-NL"/>
        </w:rPr>
        <w:t>[plaats]</w:t>
      </w:r>
      <w:r w:rsidR="0050543E" w:rsidRPr="0050543E">
        <w:rPr>
          <w:bCs/>
          <w:lang w:val="nl-NL"/>
        </w:rPr>
        <w:t xml:space="preserve"> en aldaar kantoor houdende aan de </w:t>
      </w:r>
      <w:r w:rsidR="0050543E" w:rsidRPr="0050543E">
        <w:rPr>
          <w:bCs/>
          <w:highlight w:val="yellow"/>
          <w:lang w:val="nl-NL"/>
        </w:rPr>
        <w:t>[straat]</w:t>
      </w:r>
      <w:r w:rsidR="0050543E" w:rsidRPr="0050543E">
        <w:rPr>
          <w:bCs/>
          <w:lang w:val="nl-NL"/>
        </w:rPr>
        <w:t xml:space="preserve">, en ingeschreven in het handelsregister onder nummer </w:t>
      </w:r>
      <w:r w:rsidR="0050543E" w:rsidRPr="0050543E">
        <w:rPr>
          <w:bCs/>
          <w:highlight w:val="yellow"/>
          <w:lang w:val="nl-NL"/>
        </w:rPr>
        <w:t>[xxx-nummer]</w:t>
      </w:r>
      <w:r w:rsidR="0050543E" w:rsidRPr="0050543E">
        <w:rPr>
          <w:bCs/>
          <w:lang w:val="nl-NL"/>
        </w:rPr>
        <w:t xml:space="preserve"> te dezen rechtsgeldig vertegenwoordigd door </w:t>
      </w:r>
      <w:r w:rsidR="0050543E" w:rsidRPr="0050543E">
        <w:rPr>
          <w:bCs/>
          <w:highlight w:val="yellow"/>
          <w:lang w:val="nl-NL"/>
        </w:rPr>
        <w:t>[naam]</w:t>
      </w:r>
      <w:r w:rsidR="0050543E" w:rsidRPr="0050543E">
        <w:rPr>
          <w:bCs/>
          <w:lang w:val="nl-NL"/>
        </w:rPr>
        <w:t xml:space="preserve"> </w:t>
      </w:r>
      <w:r w:rsidR="0050543E" w:rsidRPr="006F4A8A">
        <w:rPr>
          <w:bCs/>
          <w:highlight w:val="yellow"/>
          <w:lang w:val="nl-NL"/>
        </w:rPr>
        <w:t>[functie]</w:t>
      </w:r>
      <w:r w:rsidR="0050543E">
        <w:rPr>
          <w:bCs/>
          <w:lang w:val="nl-NL"/>
        </w:rPr>
        <w:t xml:space="preserve"> </w:t>
      </w:r>
      <w:r w:rsidR="00B65F56" w:rsidRPr="00600D04">
        <w:rPr>
          <w:lang w:val="nl-NL"/>
        </w:rPr>
        <w:t>hierna</w:t>
      </w:r>
      <w:r w:rsidR="006F4A8A">
        <w:rPr>
          <w:lang w:val="nl-NL"/>
        </w:rPr>
        <w:t xml:space="preserve"> te noemen</w:t>
      </w:r>
      <w:r w:rsidR="00B65F56" w:rsidRPr="00600D04">
        <w:rPr>
          <w:lang w:val="nl-NL"/>
        </w:rPr>
        <w:t>:</w:t>
      </w:r>
      <w:r w:rsidR="00FF78A7">
        <w:rPr>
          <w:lang w:val="nl-NL"/>
        </w:rPr>
        <w:t xml:space="preserve"> </w:t>
      </w:r>
      <w:r w:rsidR="00DB1A16">
        <w:rPr>
          <w:u w:val="single"/>
          <w:lang w:val="nl-NL"/>
        </w:rPr>
        <w:t>Opdrachtnemer</w:t>
      </w:r>
      <w:r w:rsidR="00B65F56" w:rsidRPr="007F1B6A">
        <w:rPr>
          <w:lang w:val="nl-NL"/>
        </w:rPr>
        <w:t>.</w:t>
      </w:r>
    </w:p>
    <w:p w14:paraId="3CBEC251" w14:textId="77777777" w:rsidR="00B65F56" w:rsidRPr="00600D04" w:rsidRDefault="00B65F56" w:rsidP="00E44289">
      <w:pPr>
        <w:jc w:val="both"/>
        <w:rPr>
          <w:lang w:val="nl-NL"/>
        </w:rPr>
      </w:pPr>
    </w:p>
    <w:p w14:paraId="7D317F21" w14:textId="6C5B9092" w:rsidR="003400FA" w:rsidRPr="00CE5720" w:rsidRDefault="003400FA" w:rsidP="00E44289">
      <w:pPr>
        <w:pStyle w:val="000"/>
        <w:spacing w:line="280" w:lineRule="atLeast"/>
        <w:jc w:val="both"/>
        <w:rPr>
          <w:rFonts w:ascii="Verdana,Arial" w:eastAsia="Verdana,Arial" w:hAnsi="Verdana,Arial" w:cs="Verdana,Arial"/>
          <w:b/>
          <w:bCs/>
          <w:sz w:val="18"/>
          <w:szCs w:val="18"/>
        </w:rPr>
      </w:pPr>
      <w:r>
        <w:rPr>
          <w:rFonts w:ascii="Verdana" w:eastAsia="Verdana" w:hAnsi="Verdana" w:cs="Verdana"/>
          <w:sz w:val="18"/>
          <w:szCs w:val="18"/>
        </w:rPr>
        <w:t xml:space="preserve">hierna gezamenlijk te noemen: </w:t>
      </w:r>
      <w:r w:rsidRPr="003400FA">
        <w:rPr>
          <w:rFonts w:ascii="Verdana" w:eastAsia="Verdana" w:hAnsi="Verdana" w:cs="Verdana"/>
          <w:bCs/>
          <w:sz w:val="18"/>
          <w:szCs w:val="18"/>
          <w:u w:val="single"/>
        </w:rPr>
        <w:t>Partijen</w:t>
      </w:r>
      <w:r>
        <w:rPr>
          <w:rFonts w:ascii="Verdana" w:eastAsia="Verdana" w:hAnsi="Verdana" w:cs="Verdana"/>
          <w:sz w:val="18"/>
          <w:szCs w:val="18"/>
        </w:rPr>
        <w:t>, en ieder afzonderlijk</w:t>
      </w:r>
      <w:r w:rsidR="0050543E">
        <w:rPr>
          <w:rFonts w:ascii="Verdana" w:eastAsia="Verdana" w:hAnsi="Verdana" w:cs="Verdana"/>
          <w:sz w:val="18"/>
          <w:szCs w:val="18"/>
        </w:rPr>
        <w:t xml:space="preserve"> voorts</w:t>
      </w:r>
      <w:r>
        <w:rPr>
          <w:rFonts w:ascii="Verdana" w:eastAsia="Verdana" w:hAnsi="Verdana" w:cs="Verdana"/>
          <w:sz w:val="18"/>
          <w:szCs w:val="18"/>
        </w:rPr>
        <w:t xml:space="preserve">: </w:t>
      </w:r>
      <w:r w:rsidRPr="003400FA">
        <w:rPr>
          <w:rFonts w:ascii="Verdana" w:eastAsia="Verdana" w:hAnsi="Verdana" w:cs="Verdana"/>
          <w:bCs/>
          <w:sz w:val="18"/>
          <w:szCs w:val="18"/>
          <w:u w:val="single"/>
        </w:rPr>
        <w:t>Partij</w:t>
      </w:r>
      <w:r w:rsidRPr="003400FA">
        <w:rPr>
          <w:rFonts w:ascii="Verdana,Arial" w:eastAsia="Verdana,Arial" w:hAnsi="Verdana,Arial" w:cs="Verdana,Arial"/>
          <w:sz w:val="18"/>
          <w:szCs w:val="18"/>
        </w:rPr>
        <w:t>.</w:t>
      </w:r>
    </w:p>
    <w:p w14:paraId="6EE70FCB" w14:textId="77777777" w:rsidR="00B65F56" w:rsidRPr="00600D04" w:rsidRDefault="00B65F56" w:rsidP="00E44289">
      <w:pPr>
        <w:jc w:val="both"/>
        <w:rPr>
          <w:lang w:val="nl-NL"/>
        </w:rPr>
      </w:pPr>
    </w:p>
    <w:p w14:paraId="3155D3DC" w14:textId="77777777" w:rsidR="00B65F56" w:rsidRPr="00600D04" w:rsidRDefault="00B65F56" w:rsidP="00E44289">
      <w:pPr>
        <w:jc w:val="both"/>
        <w:rPr>
          <w:lang w:val="nl-NL"/>
        </w:rPr>
      </w:pPr>
    </w:p>
    <w:p w14:paraId="4D74A8B8" w14:textId="1F6A7458" w:rsidR="00B65F56" w:rsidRPr="00EB50B4" w:rsidRDefault="00B65F56" w:rsidP="00EB50B4">
      <w:pPr>
        <w:spacing w:before="240"/>
        <w:jc w:val="both"/>
        <w:rPr>
          <w:b/>
          <w:lang w:val="nl-NL"/>
        </w:rPr>
      </w:pPr>
      <w:r w:rsidRPr="00600D04">
        <w:rPr>
          <w:b/>
          <w:lang w:val="nl-NL"/>
        </w:rPr>
        <w:t xml:space="preserve">B. </w:t>
      </w:r>
      <w:r w:rsidR="00EB50B4">
        <w:rPr>
          <w:b/>
          <w:lang w:val="nl-NL"/>
        </w:rPr>
        <w:tab/>
        <w:t>OVERWEGENDE DAT</w:t>
      </w:r>
      <w:r w:rsidRPr="00600D04">
        <w:rPr>
          <w:b/>
          <w:lang w:val="nl-NL"/>
        </w:rPr>
        <w:t>:</w:t>
      </w:r>
    </w:p>
    <w:p w14:paraId="0F797A3B" w14:textId="19B091BA" w:rsidR="00885CB9" w:rsidRPr="0082124E" w:rsidRDefault="00CA3938" w:rsidP="0082124E">
      <w:pPr>
        <w:pStyle w:val="Lijstalinea"/>
        <w:numPr>
          <w:ilvl w:val="0"/>
          <w:numId w:val="24"/>
        </w:numPr>
        <w:spacing w:before="240"/>
        <w:jc w:val="both"/>
        <w:rPr>
          <w:szCs w:val="18"/>
          <w:lang w:val="nl-NL"/>
        </w:rPr>
      </w:pPr>
      <w:r w:rsidRPr="0082124E">
        <w:rPr>
          <w:lang w:val="nl-NL"/>
        </w:rPr>
        <w:t xml:space="preserve">De </w:t>
      </w:r>
      <w:r w:rsidR="00187A63" w:rsidRPr="0082124E">
        <w:rPr>
          <w:lang w:val="nl-NL"/>
        </w:rPr>
        <w:t>G</w:t>
      </w:r>
      <w:r w:rsidRPr="0082124E">
        <w:rPr>
          <w:lang w:val="nl-NL"/>
        </w:rPr>
        <w:t xml:space="preserve">emeente </w:t>
      </w:r>
      <w:bookmarkStart w:id="0" w:name="_Hlk46306679"/>
      <w:r w:rsidR="00DE37C4" w:rsidRPr="0082124E">
        <w:rPr>
          <w:rFonts w:cs="Arial"/>
          <w:szCs w:val="18"/>
        </w:rPr>
        <w:t>naar aanleiding van</w:t>
      </w:r>
      <w:r w:rsidR="00856B32">
        <w:rPr>
          <w:rFonts w:cs="Arial"/>
          <w:szCs w:val="18"/>
        </w:rPr>
        <w:t xml:space="preserve"> de </w:t>
      </w:r>
      <w:r w:rsidR="005803D9">
        <w:rPr>
          <w:rFonts w:cs="Arial"/>
          <w:szCs w:val="18"/>
        </w:rPr>
        <w:t>openbare</w:t>
      </w:r>
      <w:r w:rsidR="00F2310F">
        <w:rPr>
          <w:rFonts w:cs="Arial"/>
          <w:szCs w:val="18"/>
        </w:rPr>
        <w:t xml:space="preserve"> aanbesteding ‘</w:t>
      </w:r>
      <w:r w:rsidR="005803D9">
        <w:rPr>
          <w:rFonts w:cs="Arial"/>
          <w:szCs w:val="18"/>
        </w:rPr>
        <w:t>Harmonisatie Doelgroepenvervoer</w:t>
      </w:r>
      <w:r w:rsidR="00F2310F">
        <w:rPr>
          <w:rFonts w:cs="Arial"/>
          <w:szCs w:val="18"/>
        </w:rPr>
        <w:t>’</w:t>
      </w:r>
      <w:r w:rsidR="00756EA9">
        <w:rPr>
          <w:rFonts w:cs="Arial"/>
          <w:szCs w:val="18"/>
        </w:rPr>
        <w:t xml:space="preserve"> </w:t>
      </w:r>
      <w:r w:rsidR="00DE37C4" w:rsidRPr="0082124E">
        <w:rPr>
          <w:rFonts w:cs="Arial"/>
          <w:szCs w:val="18"/>
        </w:rPr>
        <w:t xml:space="preserve">met kenmerk </w:t>
      </w:r>
      <w:r w:rsidR="005803D9">
        <w:rPr>
          <w:rFonts w:cs="Arial"/>
          <w:szCs w:val="18"/>
        </w:rPr>
        <w:t>19.285</w:t>
      </w:r>
      <w:r w:rsidR="004821D1">
        <w:rPr>
          <w:rFonts w:cs="Arial"/>
          <w:szCs w:val="18"/>
        </w:rPr>
        <w:t>(2)</w:t>
      </w:r>
      <w:r w:rsidR="005803D9">
        <w:rPr>
          <w:rFonts w:cs="Arial"/>
          <w:szCs w:val="18"/>
        </w:rPr>
        <w:t>-OCW</w:t>
      </w:r>
      <w:r w:rsidR="00DE37C4" w:rsidRPr="0082124E">
        <w:rPr>
          <w:rFonts w:cs="Arial"/>
          <w:szCs w:val="18"/>
        </w:rPr>
        <w:t xml:space="preserve"> </w:t>
      </w:r>
      <w:r w:rsidR="00856B32" w:rsidRPr="0082124E">
        <w:rPr>
          <w:lang w:val="nl-NL"/>
        </w:rPr>
        <w:t xml:space="preserve">op </w:t>
      </w:r>
      <w:r w:rsidR="00856B32" w:rsidRPr="0082124E">
        <w:rPr>
          <w:rFonts w:cs="Arial"/>
          <w:szCs w:val="18"/>
          <w:highlight w:val="yellow"/>
        </w:rPr>
        <w:t>[datum]</w:t>
      </w:r>
      <w:r w:rsidR="00856B32" w:rsidRPr="0082124E">
        <w:rPr>
          <w:rFonts w:cs="Arial"/>
          <w:szCs w:val="18"/>
        </w:rPr>
        <w:t xml:space="preserve"> </w:t>
      </w:r>
      <w:r w:rsidR="00856B32">
        <w:rPr>
          <w:rFonts w:cs="Arial"/>
          <w:szCs w:val="18"/>
        </w:rPr>
        <w:t xml:space="preserve">een </w:t>
      </w:r>
      <w:r w:rsidR="003400FA" w:rsidRPr="0082124E">
        <w:rPr>
          <w:rFonts w:cs="Arial"/>
          <w:szCs w:val="18"/>
        </w:rPr>
        <w:t>overeenkomst</w:t>
      </w:r>
      <w:r w:rsidR="00856B32">
        <w:rPr>
          <w:rFonts w:cs="Arial"/>
          <w:szCs w:val="18"/>
        </w:rPr>
        <w:t xml:space="preserve"> </w:t>
      </w:r>
      <w:r w:rsidR="00E2656C">
        <w:rPr>
          <w:rFonts w:cs="Arial"/>
          <w:szCs w:val="18"/>
        </w:rPr>
        <w:t xml:space="preserve">is aangegaan met </w:t>
      </w:r>
      <w:r w:rsidR="00DB1A16">
        <w:rPr>
          <w:rFonts w:cs="Arial"/>
          <w:szCs w:val="18"/>
        </w:rPr>
        <w:t>Opdrachtnemer</w:t>
      </w:r>
      <w:r w:rsidR="00E2656C">
        <w:rPr>
          <w:rFonts w:cs="Arial"/>
          <w:szCs w:val="18"/>
        </w:rPr>
        <w:t xml:space="preserve"> </w:t>
      </w:r>
      <w:r w:rsidR="00DE203B" w:rsidRPr="0082124E">
        <w:rPr>
          <w:rFonts w:cs="Arial"/>
          <w:szCs w:val="18"/>
        </w:rPr>
        <w:t>ten behoeve</w:t>
      </w:r>
      <w:r w:rsidR="00E2656C">
        <w:rPr>
          <w:rFonts w:cs="Arial"/>
          <w:szCs w:val="18"/>
        </w:rPr>
        <w:t xml:space="preserve"> van</w:t>
      </w:r>
      <w:r w:rsidR="00DE203B" w:rsidRPr="0082124E">
        <w:rPr>
          <w:rFonts w:cs="Arial"/>
          <w:szCs w:val="18"/>
        </w:rPr>
        <w:t xml:space="preserve"> </w:t>
      </w:r>
      <w:bookmarkEnd w:id="0"/>
      <w:r w:rsidR="00F2310F">
        <w:rPr>
          <w:rFonts w:cs="Arial"/>
          <w:szCs w:val="18"/>
        </w:rPr>
        <w:t xml:space="preserve">het leveren van </w:t>
      </w:r>
      <w:r w:rsidR="005803D9">
        <w:rPr>
          <w:rFonts w:cs="Arial"/>
          <w:szCs w:val="18"/>
        </w:rPr>
        <w:t>Doelgroepenvervoer</w:t>
      </w:r>
      <w:r w:rsidR="00F2310F">
        <w:rPr>
          <w:rFonts w:cs="Arial"/>
          <w:szCs w:val="18"/>
        </w:rPr>
        <w:t xml:space="preserve"> aan (een deel van) de </w:t>
      </w:r>
      <w:r w:rsidR="005803D9">
        <w:rPr>
          <w:rFonts w:cs="Arial"/>
          <w:szCs w:val="18"/>
        </w:rPr>
        <w:t>inwoners</w:t>
      </w:r>
      <w:r w:rsidR="00F2310F">
        <w:rPr>
          <w:rFonts w:cs="Arial"/>
          <w:szCs w:val="18"/>
        </w:rPr>
        <w:t xml:space="preserve">  van de Gemeente</w:t>
      </w:r>
      <w:r w:rsidR="00F11647">
        <w:rPr>
          <w:rFonts w:cs="Arial"/>
          <w:szCs w:val="18"/>
        </w:rPr>
        <w:t xml:space="preserve"> </w:t>
      </w:r>
      <w:r w:rsidR="00DE37C4" w:rsidRPr="0082124E">
        <w:rPr>
          <w:rFonts w:cs="Arial"/>
          <w:szCs w:val="18"/>
        </w:rPr>
        <w:t xml:space="preserve">(hierna te noemen: de </w:t>
      </w:r>
      <w:r w:rsidR="00DE37C4" w:rsidRPr="0082124E">
        <w:rPr>
          <w:rFonts w:cs="Arial"/>
          <w:szCs w:val="18"/>
          <w:u w:val="single"/>
        </w:rPr>
        <w:t>Hoofdovereenkomst</w:t>
      </w:r>
      <w:r w:rsidR="00DE37C4" w:rsidRPr="0082124E">
        <w:rPr>
          <w:rFonts w:cs="Arial"/>
          <w:szCs w:val="18"/>
        </w:rPr>
        <w:t>)</w:t>
      </w:r>
      <w:r w:rsidR="002A6A0E" w:rsidRPr="0082124E">
        <w:rPr>
          <w:rFonts w:cs="Arial"/>
          <w:szCs w:val="18"/>
        </w:rPr>
        <w:t>.</w:t>
      </w:r>
    </w:p>
    <w:p w14:paraId="3265FC28" w14:textId="5DDEB445" w:rsidR="00062DD6" w:rsidRPr="00F11647" w:rsidRDefault="00F11647" w:rsidP="00F11647">
      <w:pPr>
        <w:pStyle w:val="Lijstalinea"/>
        <w:numPr>
          <w:ilvl w:val="0"/>
          <w:numId w:val="24"/>
        </w:numPr>
        <w:jc w:val="both"/>
        <w:rPr>
          <w:szCs w:val="18"/>
          <w:lang w:val="nl-NL"/>
        </w:rPr>
      </w:pPr>
      <w:r>
        <w:rPr>
          <w:szCs w:val="18"/>
          <w:lang w:val="nl-NL"/>
        </w:rPr>
        <w:t xml:space="preserve">Onder de Hoofdovereenkomst door </w:t>
      </w:r>
      <w:r w:rsidR="00F2310F">
        <w:rPr>
          <w:szCs w:val="18"/>
          <w:lang w:val="nl-NL"/>
        </w:rPr>
        <w:t>Partijen</w:t>
      </w:r>
      <w:r>
        <w:rPr>
          <w:szCs w:val="18"/>
          <w:lang w:val="nl-NL"/>
        </w:rPr>
        <w:t xml:space="preserve"> Persoonsgegevens worden verwerkt waarbij geen </w:t>
      </w:r>
      <w:r w:rsidR="005803D9">
        <w:rPr>
          <w:szCs w:val="18"/>
          <w:lang w:val="nl-NL"/>
        </w:rPr>
        <w:t xml:space="preserve">sprake </w:t>
      </w:r>
      <w:r w:rsidR="00062DD6" w:rsidRPr="00F11647">
        <w:rPr>
          <w:szCs w:val="18"/>
          <w:lang w:val="nl-NL"/>
        </w:rPr>
        <w:t>is van een verwerke</w:t>
      </w:r>
      <w:r w:rsidR="000D55D2" w:rsidRPr="00F11647">
        <w:rPr>
          <w:szCs w:val="18"/>
          <w:lang w:val="nl-NL"/>
        </w:rPr>
        <w:t>rsrelatie</w:t>
      </w:r>
      <w:r w:rsidR="00062DD6" w:rsidRPr="00F11647">
        <w:rPr>
          <w:szCs w:val="18"/>
          <w:lang w:val="nl-NL"/>
        </w:rPr>
        <w:t xml:space="preserve">, </w:t>
      </w:r>
      <w:r w:rsidR="00CF66C8" w:rsidRPr="00F11647">
        <w:rPr>
          <w:szCs w:val="18"/>
          <w:lang w:val="nl-NL"/>
        </w:rPr>
        <w:t xml:space="preserve">maar </w:t>
      </w:r>
      <w:r w:rsidR="00062DD6" w:rsidRPr="00F11647">
        <w:rPr>
          <w:szCs w:val="18"/>
          <w:lang w:val="nl-NL"/>
        </w:rPr>
        <w:t>van twee separate en zelfstandige Verwerkingsverantwoordelijken, elk voor een eigen deel aan verwerkingen.</w:t>
      </w:r>
    </w:p>
    <w:p w14:paraId="31E851F6" w14:textId="5001DB50" w:rsidR="000D55D2" w:rsidRDefault="00DB1A16" w:rsidP="0082124E">
      <w:pPr>
        <w:pStyle w:val="Lijstalinea"/>
        <w:numPr>
          <w:ilvl w:val="0"/>
          <w:numId w:val="24"/>
        </w:numPr>
        <w:jc w:val="both"/>
        <w:rPr>
          <w:szCs w:val="18"/>
          <w:lang w:val="nl-NL"/>
        </w:rPr>
      </w:pPr>
      <w:r>
        <w:rPr>
          <w:rFonts w:cs="Arial"/>
          <w:szCs w:val="18"/>
        </w:rPr>
        <w:t>Opdrachtnemer</w:t>
      </w:r>
      <w:r w:rsidR="00CC338A">
        <w:rPr>
          <w:rFonts w:cs="Arial"/>
          <w:szCs w:val="18"/>
        </w:rPr>
        <w:t xml:space="preserve"> </w:t>
      </w:r>
      <w:r w:rsidR="00A623AF" w:rsidRPr="0082124E">
        <w:rPr>
          <w:rFonts w:cs="Arial"/>
          <w:szCs w:val="18"/>
        </w:rPr>
        <w:t>Persoonsgegevens onder haar eigen verantwoordelijkheid verwerkt voor eigen doeleinden</w:t>
      </w:r>
      <w:r w:rsidR="0099040E" w:rsidRPr="0082124E">
        <w:rPr>
          <w:rFonts w:cs="Arial"/>
          <w:szCs w:val="18"/>
        </w:rPr>
        <w:t xml:space="preserve">, waarbij </w:t>
      </w:r>
      <w:r w:rsidR="00A623AF" w:rsidRPr="0082124E">
        <w:rPr>
          <w:szCs w:val="18"/>
          <w:lang w:val="nl-NL"/>
        </w:rPr>
        <w:t xml:space="preserve">geen sprake </w:t>
      </w:r>
      <w:r w:rsidR="0099040E" w:rsidRPr="0082124E">
        <w:rPr>
          <w:szCs w:val="18"/>
          <w:lang w:val="nl-NL"/>
        </w:rPr>
        <w:t>is van een gezamenlijke verwerkingsverantwoordelijkheid met de Gemeente in de zin van artikel 26 AVG</w:t>
      </w:r>
      <w:r w:rsidR="00E2308D">
        <w:rPr>
          <w:szCs w:val="18"/>
          <w:lang w:val="nl-NL"/>
        </w:rPr>
        <w:t>.</w:t>
      </w:r>
    </w:p>
    <w:p w14:paraId="2889CCC0" w14:textId="0B6D7813" w:rsidR="00A623AF" w:rsidRDefault="000D55D2" w:rsidP="0082124E">
      <w:pPr>
        <w:pStyle w:val="Lijstalinea"/>
        <w:numPr>
          <w:ilvl w:val="0"/>
          <w:numId w:val="24"/>
        </w:numPr>
        <w:jc w:val="both"/>
        <w:rPr>
          <w:szCs w:val="18"/>
          <w:lang w:val="nl-NL"/>
        </w:rPr>
      </w:pPr>
      <w:r>
        <w:rPr>
          <w:szCs w:val="18"/>
          <w:lang w:val="nl-NL"/>
        </w:rPr>
        <w:t>Partijen</w:t>
      </w:r>
      <w:r w:rsidR="00F11647">
        <w:rPr>
          <w:szCs w:val="18"/>
          <w:lang w:val="nl-NL"/>
        </w:rPr>
        <w:t xml:space="preserve"> </w:t>
      </w:r>
      <w:r>
        <w:rPr>
          <w:szCs w:val="18"/>
          <w:lang w:val="nl-NL"/>
        </w:rPr>
        <w:t xml:space="preserve">afspraken willen maken ten aanzien van de Gegevensverwerking </w:t>
      </w:r>
      <w:r w:rsidR="00D610F2">
        <w:rPr>
          <w:szCs w:val="18"/>
          <w:lang w:val="nl-NL"/>
        </w:rPr>
        <w:t xml:space="preserve">in het kader van de Hoofdovereenkomst </w:t>
      </w:r>
      <w:r>
        <w:rPr>
          <w:szCs w:val="18"/>
          <w:lang w:val="nl-NL"/>
        </w:rPr>
        <w:t>en deze</w:t>
      </w:r>
      <w:r w:rsidR="00D610F2">
        <w:rPr>
          <w:szCs w:val="18"/>
          <w:lang w:val="nl-NL"/>
        </w:rPr>
        <w:t xml:space="preserve"> </w:t>
      </w:r>
      <w:r w:rsidRPr="00B15F37">
        <w:rPr>
          <w:szCs w:val="18"/>
          <w:lang w:val="nl-NL"/>
        </w:rPr>
        <w:t>wensen</w:t>
      </w:r>
      <w:r w:rsidR="00CC338A">
        <w:rPr>
          <w:szCs w:val="18"/>
          <w:lang w:val="nl-NL"/>
        </w:rPr>
        <w:t xml:space="preserve"> </w:t>
      </w:r>
      <w:r w:rsidRPr="00B15F37">
        <w:rPr>
          <w:szCs w:val="18"/>
          <w:lang w:val="nl-NL"/>
        </w:rPr>
        <w:t xml:space="preserve">vast te leggen in </w:t>
      </w:r>
      <w:r>
        <w:rPr>
          <w:szCs w:val="18"/>
          <w:lang w:val="nl-NL"/>
        </w:rPr>
        <w:t>onderhavige</w:t>
      </w:r>
      <w:r w:rsidRPr="00B15F37">
        <w:rPr>
          <w:szCs w:val="18"/>
          <w:lang w:val="nl-NL"/>
        </w:rPr>
        <w:t xml:space="preserve"> </w:t>
      </w:r>
      <w:r w:rsidR="00F2310F">
        <w:rPr>
          <w:szCs w:val="18"/>
          <w:lang w:val="nl-NL"/>
        </w:rPr>
        <w:t>Gegevensleveringsovereenkomst</w:t>
      </w:r>
      <w:r>
        <w:rPr>
          <w:szCs w:val="18"/>
          <w:lang w:val="nl-NL"/>
        </w:rPr>
        <w:t xml:space="preserve"> (hierna te noemen: de </w:t>
      </w:r>
      <w:r w:rsidRPr="00BE0078">
        <w:rPr>
          <w:szCs w:val="18"/>
          <w:u w:val="single"/>
          <w:lang w:val="nl-NL"/>
        </w:rPr>
        <w:t>Overeenkomst</w:t>
      </w:r>
      <w:r>
        <w:rPr>
          <w:szCs w:val="18"/>
          <w:lang w:val="nl-NL"/>
        </w:rPr>
        <w:t>)</w:t>
      </w:r>
      <w:r w:rsidRPr="00B15F37">
        <w:rPr>
          <w:szCs w:val="18"/>
          <w:lang w:val="nl-NL"/>
        </w:rPr>
        <w:t>.</w:t>
      </w:r>
    </w:p>
    <w:p w14:paraId="604D3BE0" w14:textId="77777777" w:rsidR="00B65F56" w:rsidRPr="00600D04" w:rsidRDefault="00B65F56" w:rsidP="00E44289">
      <w:pPr>
        <w:pStyle w:val="Lijstalinea"/>
        <w:numPr>
          <w:ilvl w:val="0"/>
          <w:numId w:val="0"/>
        </w:numPr>
        <w:jc w:val="both"/>
        <w:rPr>
          <w:szCs w:val="18"/>
          <w:lang w:val="nl-NL"/>
        </w:rPr>
      </w:pPr>
    </w:p>
    <w:p w14:paraId="0DFEE18F" w14:textId="77777777" w:rsidR="00B65F56" w:rsidRPr="007F1B6A" w:rsidRDefault="00B65F56" w:rsidP="00E44289">
      <w:pPr>
        <w:jc w:val="both"/>
        <w:rPr>
          <w:lang w:val="nl-NL"/>
        </w:rPr>
      </w:pPr>
    </w:p>
    <w:p w14:paraId="061FF4FB" w14:textId="434D87C3" w:rsidR="00B65F56" w:rsidRPr="00600D04" w:rsidRDefault="00B65F56" w:rsidP="00E44289">
      <w:pPr>
        <w:jc w:val="both"/>
        <w:rPr>
          <w:b/>
          <w:lang w:val="nl-NL"/>
        </w:rPr>
      </w:pPr>
      <w:r w:rsidRPr="00600D04">
        <w:rPr>
          <w:b/>
          <w:lang w:val="nl-NL"/>
        </w:rPr>
        <w:t xml:space="preserve">C. </w:t>
      </w:r>
      <w:r w:rsidR="0027388D">
        <w:rPr>
          <w:b/>
          <w:lang w:val="nl-NL"/>
        </w:rPr>
        <w:t xml:space="preserve"> VERKLAREN ALS VOLGT TE ZIJN OVEREENGEKOMEN</w:t>
      </w:r>
      <w:r w:rsidR="00515D20">
        <w:rPr>
          <w:szCs w:val="22"/>
        </w:rPr>
        <w:t>:</w:t>
      </w:r>
    </w:p>
    <w:p w14:paraId="7A13FAC0" w14:textId="77777777" w:rsidR="00B65F56" w:rsidRPr="00600D04" w:rsidRDefault="00B65F56" w:rsidP="00B65F56">
      <w:pPr>
        <w:rPr>
          <w:b/>
          <w:lang w:val="nl-NL"/>
        </w:rPr>
      </w:pPr>
      <w:r w:rsidRPr="00600D04">
        <w:rPr>
          <w:b/>
          <w:lang w:val="nl-NL"/>
        </w:rPr>
        <w:lastRenderedPageBreak/>
        <w:t>Artikel 1 - Definities</w:t>
      </w:r>
    </w:p>
    <w:p w14:paraId="6B8796C0" w14:textId="77777777" w:rsidR="00B65F56" w:rsidRPr="00600D04" w:rsidRDefault="00B65F56" w:rsidP="00AF71C3">
      <w:pPr>
        <w:jc w:val="both"/>
        <w:rPr>
          <w:lang w:val="nl-NL"/>
        </w:rPr>
      </w:pPr>
    </w:p>
    <w:p w14:paraId="4BAF3F75" w14:textId="19968E69" w:rsidR="00B65F56" w:rsidRPr="00600D04" w:rsidRDefault="00BE0078" w:rsidP="00AF71C3">
      <w:pPr>
        <w:jc w:val="both"/>
        <w:rPr>
          <w:lang w:val="nl-NL"/>
        </w:rPr>
      </w:pPr>
      <w:r>
        <w:rPr>
          <w:lang w:val="nl-NL"/>
        </w:rPr>
        <w:t>In deze</w:t>
      </w:r>
      <w:r w:rsidRPr="00BE0078">
        <w:rPr>
          <w:lang w:val="nl-NL"/>
        </w:rPr>
        <w:t xml:space="preserve"> Overeenkomst wordt een aantal begrippen met een beginhoofdletter gebruikt. Aan deze begrippen komt de betekenis toe die hieraan wordt ge</w:t>
      </w:r>
      <w:r>
        <w:rPr>
          <w:lang w:val="nl-NL"/>
        </w:rPr>
        <w:t xml:space="preserve">geven in de Algemene Verordening Gegevensbescherming. </w:t>
      </w:r>
      <w:r w:rsidRPr="00BE0078">
        <w:rPr>
          <w:lang w:val="nl-NL"/>
        </w:rPr>
        <w:t>In aanvulling op</w:t>
      </w:r>
      <w:r w:rsidR="00CF6EC6">
        <w:rPr>
          <w:lang w:val="nl-NL"/>
        </w:rPr>
        <w:t xml:space="preserve"> </w:t>
      </w:r>
      <w:r w:rsidRPr="00BE0078">
        <w:rPr>
          <w:lang w:val="nl-NL"/>
        </w:rPr>
        <w:t>het voorgaande komen aan de in dit artikel opgenomen begrippen de onderstaande betekenissen toe</w:t>
      </w:r>
      <w:r w:rsidR="00B65F56" w:rsidRPr="00600D04">
        <w:rPr>
          <w:lang w:val="nl-NL"/>
        </w:rPr>
        <w:t>, onafhankelijk van de vraag of die begrippen in het enkelvoud of in het meervoud worden gebruikt en onafhankelijk van de vraag of dit woord als werkwoord dan wel als zelfstandig naamwoord wordt gebruikt:</w:t>
      </w:r>
    </w:p>
    <w:p w14:paraId="1D224126" w14:textId="77777777" w:rsidR="00B65F56" w:rsidRPr="00600D04" w:rsidRDefault="00B65F56" w:rsidP="00B65F56">
      <w:pPr>
        <w:rPr>
          <w:lang w:val="nl-NL"/>
        </w:rPr>
      </w:pPr>
    </w:p>
    <w:p w14:paraId="0B0CDD75" w14:textId="32F7CCF7" w:rsidR="00BD634D" w:rsidRPr="00BD634D" w:rsidRDefault="00B65F56" w:rsidP="009628C5">
      <w:pPr>
        <w:pStyle w:val="Lijstalinea"/>
        <w:numPr>
          <w:ilvl w:val="0"/>
          <w:numId w:val="5"/>
        </w:numPr>
        <w:tabs>
          <w:tab w:val="clear" w:pos="397"/>
        </w:tabs>
        <w:spacing w:before="240" w:after="240" w:line="360" w:lineRule="auto"/>
        <w:ind w:left="567" w:hanging="567"/>
        <w:jc w:val="both"/>
        <w:rPr>
          <w:lang w:val="nl-NL"/>
        </w:rPr>
      </w:pPr>
      <w:r w:rsidRPr="009628C5">
        <w:rPr>
          <w:b/>
          <w:bCs/>
          <w:lang w:val="nl-NL"/>
        </w:rPr>
        <w:t>AVG</w:t>
      </w:r>
      <w:r w:rsidRPr="00BE0078">
        <w:rPr>
          <w:lang w:val="nl-NL"/>
        </w:rPr>
        <w:t>: de Algemene Verordening Gegevensbescherming (EU</w:t>
      </w:r>
      <w:r w:rsidR="00BE0078" w:rsidRPr="00BE0078">
        <w:rPr>
          <w:lang w:val="nl-NL"/>
        </w:rPr>
        <w:t>) 2016/679,</w:t>
      </w:r>
      <w:r w:rsidR="00BE0078" w:rsidRPr="00BE0078">
        <w:t xml:space="preserve"> </w:t>
      </w:r>
      <w:r w:rsidR="00BE0078" w:rsidRPr="00BE0078">
        <w:rPr>
          <w:lang w:val="nl-NL"/>
        </w:rPr>
        <w:t>betreffende de bescherming van natuurlijke personen in verband met de verwerking van persoonsgegevens en betreffende het vrije verkeer van die gegevens en tot intrekking van Richtlijn 95/46/EG;</w:t>
      </w:r>
    </w:p>
    <w:p w14:paraId="582FCD17" w14:textId="77777777" w:rsidR="00B65F56" w:rsidRDefault="00B65F56" w:rsidP="009628C5">
      <w:pPr>
        <w:pStyle w:val="Lijstalinea"/>
        <w:numPr>
          <w:ilvl w:val="0"/>
          <w:numId w:val="5"/>
        </w:numPr>
        <w:tabs>
          <w:tab w:val="clear" w:pos="397"/>
        </w:tabs>
        <w:spacing w:after="240" w:line="360" w:lineRule="auto"/>
        <w:ind w:left="567" w:hanging="567"/>
        <w:jc w:val="both"/>
        <w:rPr>
          <w:lang w:val="nl-NL"/>
        </w:rPr>
      </w:pPr>
      <w:r w:rsidRPr="009628C5">
        <w:rPr>
          <w:b/>
          <w:bCs/>
          <w:lang w:val="nl-NL"/>
        </w:rPr>
        <w:t>Betrokkene</w:t>
      </w:r>
      <w:r>
        <w:rPr>
          <w:lang w:val="nl-NL"/>
        </w:rPr>
        <w:t>: d</w:t>
      </w:r>
      <w:r w:rsidRPr="00600D04">
        <w:rPr>
          <w:lang w:val="nl-NL"/>
        </w:rPr>
        <w:t>egene op wie een Persoonsgegeven betrekking heeft;</w:t>
      </w:r>
    </w:p>
    <w:p w14:paraId="3CDBCAF7" w14:textId="77777777" w:rsidR="00B65F56" w:rsidRPr="00600D04" w:rsidRDefault="00B65F56" w:rsidP="009628C5">
      <w:pPr>
        <w:pStyle w:val="Lijstalinea"/>
        <w:numPr>
          <w:ilvl w:val="0"/>
          <w:numId w:val="5"/>
        </w:numPr>
        <w:tabs>
          <w:tab w:val="clear" w:pos="397"/>
        </w:tabs>
        <w:spacing w:after="240" w:line="360" w:lineRule="auto"/>
        <w:ind w:left="567" w:hanging="567"/>
        <w:jc w:val="both"/>
        <w:rPr>
          <w:lang w:val="nl-NL"/>
        </w:rPr>
      </w:pPr>
      <w:r w:rsidRPr="009628C5">
        <w:rPr>
          <w:b/>
          <w:bCs/>
        </w:rPr>
        <w:t>Bijlagen</w:t>
      </w:r>
      <w:r w:rsidRPr="00105008">
        <w:t xml:space="preserve">: aanhangsels bij deze </w:t>
      </w:r>
      <w:r w:rsidR="00BE0078">
        <w:t>Overeenkomst</w:t>
      </w:r>
      <w:r w:rsidRPr="00105008">
        <w:t xml:space="preserve">, die na door beide </w:t>
      </w:r>
      <w:r>
        <w:t>P</w:t>
      </w:r>
      <w:r w:rsidRPr="00105008">
        <w:t xml:space="preserve">artijen te zijn geparafeerd, deel uitmaken van deze </w:t>
      </w:r>
      <w:r w:rsidR="00BE0078">
        <w:t>Ov</w:t>
      </w:r>
      <w:r w:rsidRPr="00105008">
        <w:t>ereenkomst</w:t>
      </w:r>
      <w:r>
        <w:t>;</w:t>
      </w:r>
    </w:p>
    <w:p w14:paraId="247424B7" w14:textId="3471A698" w:rsidR="00B65F56" w:rsidRPr="009628C5" w:rsidRDefault="00B65F56" w:rsidP="009628C5">
      <w:pPr>
        <w:pStyle w:val="Lijstalinea"/>
        <w:numPr>
          <w:ilvl w:val="0"/>
          <w:numId w:val="5"/>
        </w:numPr>
        <w:tabs>
          <w:tab w:val="clear" w:pos="397"/>
        </w:tabs>
        <w:spacing w:after="240" w:line="360" w:lineRule="auto"/>
        <w:ind w:left="567" w:hanging="567"/>
        <w:jc w:val="both"/>
        <w:rPr>
          <w:szCs w:val="18"/>
          <w:lang w:val="nl-NL"/>
        </w:rPr>
      </w:pPr>
      <w:r w:rsidRPr="009628C5">
        <w:rPr>
          <w:b/>
          <w:bCs/>
          <w:szCs w:val="18"/>
          <w:lang w:val="nl-NL"/>
        </w:rPr>
        <w:t>Inbreuk</w:t>
      </w:r>
      <w:r w:rsidRPr="00D15B61">
        <w:rPr>
          <w:szCs w:val="18"/>
          <w:lang w:val="nl-NL"/>
        </w:rPr>
        <w:t xml:space="preserve">: </w:t>
      </w:r>
      <w:r w:rsidRPr="00D15B61">
        <w:rPr>
          <w:szCs w:val="18"/>
        </w:rPr>
        <w:t xml:space="preserve">een inbreuk op de beveiliging die per ongeluk of op onrechtmatige wijze leidt tot de vernietiging, het verlies, de wijziging of de ongeoorloofde verstrekking van of de ongeoorloofde toegang tot doorgezonden, opgeslagen of </w:t>
      </w:r>
      <w:r w:rsidRPr="009628C5">
        <w:rPr>
          <w:szCs w:val="18"/>
        </w:rPr>
        <w:t>anderszins verwerkte (Persoons)gegevens;</w:t>
      </w:r>
    </w:p>
    <w:p w14:paraId="12F71761" w14:textId="5C531B45" w:rsidR="00B67D5B" w:rsidRPr="009628C5" w:rsidRDefault="00D15B61" w:rsidP="00A51B80">
      <w:pPr>
        <w:pStyle w:val="Lijstalinea"/>
        <w:numPr>
          <w:ilvl w:val="0"/>
          <w:numId w:val="5"/>
        </w:numPr>
        <w:tabs>
          <w:tab w:val="clear" w:pos="397"/>
        </w:tabs>
        <w:spacing w:after="240" w:line="360" w:lineRule="auto"/>
        <w:ind w:left="567" w:hanging="567"/>
        <w:rPr>
          <w:b/>
          <w:lang w:val="nl-NL"/>
        </w:rPr>
      </w:pPr>
      <w:r w:rsidRPr="009628C5">
        <w:rPr>
          <w:b/>
          <w:bCs/>
          <w:szCs w:val="18"/>
        </w:rPr>
        <w:t>Gegevens</w:t>
      </w:r>
      <w:r w:rsidR="000D6285">
        <w:rPr>
          <w:b/>
          <w:bCs/>
          <w:szCs w:val="18"/>
        </w:rPr>
        <w:t>verwerkingen</w:t>
      </w:r>
      <w:r w:rsidRPr="00BD634D">
        <w:rPr>
          <w:szCs w:val="18"/>
        </w:rPr>
        <w:t xml:space="preserve">: </w:t>
      </w:r>
      <w:r w:rsidR="00985035" w:rsidRPr="00BD634D">
        <w:rPr>
          <w:szCs w:val="18"/>
        </w:rPr>
        <w:t xml:space="preserve">de </w:t>
      </w:r>
      <w:r w:rsidR="00595028">
        <w:rPr>
          <w:szCs w:val="18"/>
        </w:rPr>
        <w:t>V</w:t>
      </w:r>
      <w:r w:rsidR="00985035" w:rsidRPr="00BD634D">
        <w:rPr>
          <w:szCs w:val="18"/>
        </w:rPr>
        <w:t xml:space="preserve">erwerkingen van </w:t>
      </w:r>
      <w:r w:rsidR="000D6285">
        <w:rPr>
          <w:szCs w:val="18"/>
        </w:rPr>
        <w:t>P</w:t>
      </w:r>
      <w:r w:rsidR="00985035" w:rsidRPr="00BD634D">
        <w:rPr>
          <w:szCs w:val="18"/>
        </w:rPr>
        <w:t>ersoonsgegevens</w:t>
      </w:r>
      <w:r w:rsidR="000D6285">
        <w:rPr>
          <w:szCs w:val="18"/>
        </w:rPr>
        <w:t xml:space="preserve"> van</w:t>
      </w:r>
      <w:r w:rsidR="000D6285" w:rsidRPr="00BD634D">
        <w:rPr>
          <w:szCs w:val="18"/>
        </w:rPr>
        <w:t xml:space="preserve"> de Gemeente</w:t>
      </w:r>
      <w:r w:rsidR="000D6285">
        <w:rPr>
          <w:szCs w:val="18"/>
        </w:rPr>
        <w:t xml:space="preserve"> en de </w:t>
      </w:r>
      <w:r w:rsidR="00DB1A16">
        <w:rPr>
          <w:szCs w:val="18"/>
        </w:rPr>
        <w:t>Opdrachtnemer</w:t>
      </w:r>
      <w:r w:rsidR="000D6285">
        <w:rPr>
          <w:szCs w:val="18"/>
        </w:rPr>
        <w:t xml:space="preserve">, </w:t>
      </w:r>
      <w:r w:rsidR="00985035" w:rsidRPr="00BD634D">
        <w:rPr>
          <w:szCs w:val="18"/>
        </w:rPr>
        <w:t>zoals nader uiteengezet in Bijlage 1</w:t>
      </w:r>
      <w:r w:rsidR="00BD634D" w:rsidRPr="00BD634D">
        <w:rPr>
          <w:szCs w:val="18"/>
        </w:rPr>
        <w:t>.</w:t>
      </w:r>
    </w:p>
    <w:p w14:paraId="1D4B5227" w14:textId="77777777" w:rsidR="009628C5" w:rsidRDefault="009628C5" w:rsidP="00B65F56">
      <w:pPr>
        <w:rPr>
          <w:b/>
          <w:lang w:val="nl-NL"/>
        </w:rPr>
      </w:pPr>
    </w:p>
    <w:p w14:paraId="2C48AE92" w14:textId="7FDA56F0" w:rsidR="00B65F56" w:rsidRPr="00600D04" w:rsidRDefault="00B65F56" w:rsidP="00B65F56">
      <w:pPr>
        <w:rPr>
          <w:b/>
          <w:lang w:val="nl-NL"/>
        </w:rPr>
      </w:pPr>
      <w:r w:rsidRPr="00600D04">
        <w:rPr>
          <w:b/>
          <w:lang w:val="nl-NL"/>
        </w:rPr>
        <w:t xml:space="preserve">Artikel 2 </w:t>
      </w:r>
      <w:r w:rsidR="00512C98">
        <w:rPr>
          <w:b/>
          <w:lang w:val="nl-NL"/>
        </w:rPr>
        <w:t>–</w:t>
      </w:r>
      <w:r w:rsidRPr="00600D04">
        <w:rPr>
          <w:b/>
          <w:lang w:val="nl-NL"/>
        </w:rPr>
        <w:t xml:space="preserve"> Toepasselijkheid</w:t>
      </w:r>
    </w:p>
    <w:p w14:paraId="7B5DD1B4" w14:textId="77777777" w:rsidR="00B65F56" w:rsidRPr="00600D04" w:rsidRDefault="00B65F56" w:rsidP="00932F04">
      <w:pPr>
        <w:jc w:val="both"/>
        <w:rPr>
          <w:lang w:val="nl-NL"/>
        </w:rPr>
      </w:pPr>
    </w:p>
    <w:p w14:paraId="485A08A1" w14:textId="1C21F07B" w:rsidR="00E2308D" w:rsidRDefault="00512C98" w:rsidP="00932F04">
      <w:pPr>
        <w:ind w:left="567" w:hanging="567"/>
        <w:jc w:val="both"/>
        <w:rPr>
          <w:lang w:val="nl-NL"/>
        </w:rPr>
      </w:pPr>
      <w:r>
        <w:rPr>
          <w:lang w:val="nl-NL"/>
        </w:rPr>
        <w:t>2.1</w:t>
      </w:r>
      <w:r w:rsidR="000D55D2">
        <w:rPr>
          <w:lang w:val="nl-NL"/>
        </w:rPr>
        <w:tab/>
      </w:r>
      <w:r w:rsidR="00B65F56" w:rsidRPr="00600D04">
        <w:rPr>
          <w:lang w:val="nl-NL"/>
        </w:rPr>
        <w:t>Tenzij Partijen anders schriftelijk zijn overeengek</w:t>
      </w:r>
      <w:r>
        <w:rPr>
          <w:lang w:val="nl-NL"/>
        </w:rPr>
        <w:t xml:space="preserve">omen, zijn de bepalingen van onderhavige Overeenkomst </w:t>
      </w:r>
      <w:r w:rsidR="00B65F56" w:rsidRPr="00600D04">
        <w:rPr>
          <w:lang w:val="nl-NL"/>
        </w:rPr>
        <w:t xml:space="preserve">van toepassing op </w:t>
      </w:r>
      <w:r w:rsidR="0027388D">
        <w:rPr>
          <w:lang w:val="nl-NL"/>
        </w:rPr>
        <w:t>alle</w:t>
      </w:r>
      <w:r w:rsidR="00B65F56" w:rsidRPr="00600D04">
        <w:rPr>
          <w:lang w:val="nl-NL"/>
        </w:rPr>
        <w:t xml:space="preserve"> </w:t>
      </w:r>
      <w:r w:rsidR="00BD634D">
        <w:rPr>
          <w:lang w:val="nl-NL"/>
        </w:rPr>
        <w:t>Gegevens</w:t>
      </w:r>
      <w:r w:rsidR="000D6285">
        <w:rPr>
          <w:lang w:val="nl-NL"/>
        </w:rPr>
        <w:t>verwerking</w:t>
      </w:r>
      <w:r w:rsidR="0027388D">
        <w:rPr>
          <w:lang w:val="nl-NL"/>
        </w:rPr>
        <w:t>en</w:t>
      </w:r>
      <w:r w:rsidR="00BD634D">
        <w:rPr>
          <w:lang w:val="nl-NL"/>
        </w:rPr>
        <w:t xml:space="preserve"> </w:t>
      </w:r>
      <w:r w:rsidR="000D6285">
        <w:rPr>
          <w:lang w:val="nl-NL"/>
        </w:rPr>
        <w:t>i</w:t>
      </w:r>
      <w:r w:rsidR="00BD634D">
        <w:rPr>
          <w:lang w:val="nl-NL"/>
        </w:rPr>
        <w:t>n</w:t>
      </w:r>
      <w:r w:rsidR="000D6285">
        <w:rPr>
          <w:lang w:val="nl-NL"/>
        </w:rPr>
        <w:t xml:space="preserve"> het kader van de Hoofdovereenkomst</w:t>
      </w:r>
      <w:r w:rsidR="00E2308D">
        <w:rPr>
          <w:lang w:val="nl-NL"/>
        </w:rPr>
        <w:t>.</w:t>
      </w:r>
      <w:r w:rsidR="00BD634D">
        <w:rPr>
          <w:lang w:val="nl-NL"/>
        </w:rPr>
        <w:t xml:space="preserve"> </w:t>
      </w:r>
    </w:p>
    <w:p w14:paraId="0EB6A8AB" w14:textId="77777777" w:rsidR="00E2308D" w:rsidRDefault="00E2308D" w:rsidP="00E2308D">
      <w:pPr>
        <w:jc w:val="both"/>
        <w:rPr>
          <w:lang w:val="nl-NL"/>
        </w:rPr>
      </w:pPr>
    </w:p>
    <w:p w14:paraId="5942EF35" w14:textId="07C7653A" w:rsidR="00512C98" w:rsidRDefault="00E2308D" w:rsidP="00E2308D">
      <w:pPr>
        <w:ind w:left="567" w:hanging="567"/>
        <w:jc w:val="both"/>
        <w:rPr>
          <w:lang w:val="nl-NL"/>
        </w:rPr>
      </w:pPr>
      <w:r>
        <w:rPr>
          <w:lang w:val="nl-NL"/>
        </w:rPr>
        <w:t>2.</w:t>
      </w:r>
      <w:r w:rsidR="00D26723">
        <w:rPr>
          <w:lang w:val="nl-NL"/>
        </w:rPr>
        <w:t>2</w:t>
      </w:r>
      <w:r>
        <w:rPr>
          <w:lang w:val="nl-NL"/>
        </w:rPr>
        <w:tab/>
      </w:r>
      <w:r w:rsidRPr="00E2308D">
        <w:rPr>
          <w:lang w:val="nl-NL"/>
        </w:rPr>
        <w:t>De Gegevens</w:t>
      </w:r>
      <w:r w:rsidR="0027388D">
        <w:rPr>
          <w:lang w:val="nl-NL"/>
        </w:rPr>
        <w:t xml:space="preserve">verwerkingen van Partijen </w:t>
      </w:r>
      <w:r w:rsidRPr="00E2308D">
        <w:rPr>
          <w:lang w:val="nl-NL"/>
        </w:rPr>
        <w:t xml:space="preserve">en de daaraan ten grondslag liggende grondslagen en doeleinden zijn nader gespecificeerd in </w:t>
      </w:r>
      <w:r w:rsidRPr="00E2308D">
        <w:rPr>
          <w:b/>
          <w:bCs/>
          <w:lang w:val="nl-NL"/>
        </w:rPr>
        <w:t>Bijlage 1</w:t>
      </w:r>
      <w:r w:rsidRPr="00E2308D">
        <w:rPr>
          <w:lang w:val="nl-NL"/>
        </w:rPr>
        <w:t>.</w:t>
      </w:r>
    </w:p>
    <w:p w14:paraId="224D4A76" w14:textId="77777777" w:rsidR="00B5180F" w:rsidRDefault="00B5180F" w:rsidP="00932F04">
      <w:pPr>
        <w:ind w:left="567" w:hanging="567"/>
        <w:jc w:val="both"/>
        <w:rPr>
          <w:lang w:val="nl-NL"/>
        </w:rPr>
      </w:pPr>
    </w:p>
    <w:p w14:paraId="3A072EB5" w14:textId="6F35AB79" w:rsidR="002A04E8" w:rsidRDefault="002A04E8" w:rsidP="00932F04">
      <w:pPr>
        <w:ind w:left="567" w:hanging="567"/>
        <w:jc w:val="both"/>
        <w:rPr>
          <w:b/>
          <w:lang w:val="nl-NL"/>
        </w:rPr>
      </w:pPr>
      <w:r w:rsidRPr="00E2308D">
        <w:rPr>
          <w:lang w:val="nl-NL"/>
        </w:rPr>
        <w:t>2.</w:t>
      </w:r>
      <w:r w:rsidR="00D26723">
        <w:rPr>
          <w:lang w:val="nl-NL"/>
        </w:rPr>
        <w:t>3</w:t>
      </w:r>
      <w:r w:rsidRPr="00E2308D">
        <w:rPr>
          <w:lang w:val="nl-NL"/>
        </w:rPr>
        <w:tab/>
      </w:r>
      <w:r w:rsidR="00E2308D" w:rsidRPr="00E2308D">
        <w:rPr>
          <w:lang w:val="nl-NL"/>
        </w:rPr>
        <w:t>Bij strijdigheid tussen</w:t>
      </w:r>
      <w:r w:rsidR="00E2308D">
        <w:rPr>
          <w:lang w:val="nl-NL"/>
        </w:rPr>
        <w:t xml:space="preserve"> de</w:t>
      </w:r>
      <w:r w:rsidR="00E2308D" w:rsidRPr="00E2308D">
        <w:rPr>
          <w:lang w:val="nl-NL"/>
        </w:rPr>
        <w:t xml:space="preserve"> bepalingen in deze Overeenkomst en </w:t>
      </w:r>
      <w:r w:rsidR="00E2308D">
        <w:rPr>
          <w:lang w:val="nl-NL"/>
        </w:rPr>
        <w:t xml:space="preserve">de </w:t>
      </w:r>
      <w:r w:rsidR="00E2308D" w:rsidRPr="00E2308D">
        <w:rPr>
          <w:lang w:val="nl-NL"/>
        </w:rPr>
        <w:t xml:space="preserve">bepalingen in de Hoofdovereenkomst, prevaleren </w:t>
      </w:r>
      <w:r w:rsidR="00E2308D">
        <w:rPr>
          <w:lang w:val="nl-NL"/>
        </w:rPr>
        <w:t>de</w:t>
      </w:r>
      <w:r w:rsidR="00E2308D" w:rsidRPr="00E2308D">
        <w:rPr>
          <w:lang w:val="nl-NL"/>
        </w:rPr>
        <w:t xml:space="preserve"> bepalingen in de Overeenkomst. </w:t>
      </w:r>
    </w:p>
    <w:p w14:paraId="77DFB82A" w14:textId="77777777" w:rsidR="00512C98" w:rsidRDefault="00512C98" w:rsidP="00932F04">
      <w:pPr>
        <w:spacing w:after="240"/>
        <w:jc w:val="both"/>
        <w:rPr>
          <w:b/>
          <w:lang w:val="nl-NL"/>
        </w:rPr>
      </w:pPr>
    </w:p>
    <w:p w14:paraId="5CA92362" w14:textId="77777777" w:rsidR="00512C98" w:rsidRDefault="00512C98" w:rsidP="00932F04">
      <w:pPr>
        <w:jc w:val="both"/>
        <w:rPr>
          <w:b/>
          <w:lang w:val="nl-NL"/>
        </w:rPr>
      </w:pPr>
      <w:r>
        <w:rPr>
          <w:b/>
          <w:lang w:val="nl-NL"/>
        </w:rPr>
        <w:lastRenderedPageBreak/>
        <w:t xml:space="preserve">Artikel </w:t>
      </w:r>
      <w:r w:rsidR="000F6893">
        <w:rPr>
          <w:b/>
          <w:lang w:val="nl-NL"/>
        </w:rPr>
        <w:t>3</w:t>
      </w:r>
      <w:r w:rsidRPr="00600D04">
        <w:rPr>
          <w:b/>
          <w:lang w:val="nl-NL"/>
        </w:rPr>
        <w:t xml:space="preserve"> </w:t>
      </w:r>
      <w:r>
        <w:rPr>
          <w:b/>
          <w:lang w:val="nl-NL"/>
        </w:rPr>
        <w:t xml:space="preserve">– </w:t>
      </w:r>
      <w:r w:rsidR="00090BB3">
        <w:rPr>
          <w:b/>
          <w:lang w:val="nl-NL"/>
        </w:rPr>
        <w:t>Totstandkoming en d</w:t>
      </w:r>
      <w:r>
        <w:rPr>
          <w:b/>
          <w:lang w:val="nl-NL"/>
        </w:rPr>
        <w:t>uur van de Overeenkomst</w:t>
      </w:r>
    </w:p>
    <w:p w14:paraId="5FBF57D1" w14:textId="77777777" w:rsidR="00512C98" w:rsidRDefault="00512C98" w:rsidP="00932F04">
      <w:pPr>
        <w:jc w:val="both"/>
        <w:rPr>
          <w:b/>
          <w:lang w:val="nl-NL"/>
        </w:rPr>
      </w:pPr>
    </w:p>
    <w:p w14:paraId="6F17D573" w14:textId="67FE0140" w:rsidR="000D55D2" w:rsidRDefault="00512C98" w:rsidP="000D55D2">
      <w:pPr>
        <w:ind w:left="567" w:hanging="567"/>
        <w:jc w:val="both"/>
        <w:rPr>
          <w:lang w:val="nl-NL"/>
        </w:rPr>
      </w:pPr>
      <w:r>
        <w:rPr>
          <w:lang w:val="nl-NL"/>
        </w:rPr>
        <w:t>3.1</w:t>
      </w:r>
      <w:r>
        <w:rPr>
          <w:lang w:val="nl-NL"/>
        </w:rPr>
        <w:tab/>
        <w:t>De</w:t>
      </w:r>
      <w:r w:rsidR="00BB2F87">
        <w:rPr>
          <w:lang w:val="nl-NL"/>
        </w:rPr>
        <w:t>ze</w:t>
      </w:r>
      <w:r>
        <w:rPr>
          <w:lang w:val="nl-NL"/>
        </w:rPr>
        <w:t xml:space="preserve"> Overeenkomst </w:t>
      </w:r>
      <w:r w:rsidRPr="00512C98">
        <w:rPr>
          <w:lang w:val="nl-NL"/>
        </w:rPr>
        <w:t xml:space="preserve">treedt in werking op het moment </w:t>
      </w:r>
      <w:r w:rsidR="001C4239">
        <w:rPr>
          <w:lang w:val="nl-NL"/>
        </w:rPr>
        <w:t xml:space="preserve">dat </w:t>
      </w:r>
      <w:r w:rsidRPr="00512C98">
        <w:rPr>
          <w:lang w:val="nl-NL"/>
        </w:rPr>
        <w:t>deze doo</w:t>
      </w:r>
      <w:r w:rsidR="00FD31CD">
        <w:rPr>
          <w:lang w:val="nl-NL"/>
        </w:rPr>
        <w:t>r beide Partijen is ondertekend.</w:t>
      </w:r>
    </w:p>
    <w:p w14:paraId="27AEFC47" w14:textId="4FEDC127" w:rsidR="000D55D2" w:rsidRDefault="000D55D2" w:rsidP="000D55D2">
      <w:pPr>
        <w:ind w:left="567" w:hanging="567"/>
        <w:jc w:val="both"/>
        <w:rPr>
          <w:lang w:val="nl-NL"/>
        </w:rPr>
      </w:pPr>
      <w:r>
        <w:rPr>
          <w:lang w:val="nl-NL"/>
        </w:rPr>
        <w:t xml:space="preserve"> </w:t>
      </w:r>
    </w:p>
    <w:p w14:paraId="0D668513" w14:textId="6F9196DF" w:rsidR="00CC0D27" w:rsidRDefault="00CC0D27" w:rsidP="00932F04">
      <w:pPr>
        <w:ind w:left="567" w:hanging="567"/>
        <w:jc w:val="both"/>
        <w:rPr>
          <w:lang w:val="nl-NL"/>
        </w:rPr>
      </w:pPr>
      <w:r>
        <w:rPr>
          <w:lang w:val="nl-NL"/>
        </w:rPr>
        <w:t>3.</w:t>
      </w:r>
      <w:r w:rsidR="000D55D2">
        <w:rPr>
          <w:lang w:val="nl-NL"/>
        </w:rPr>
        <w:t>2</w:t>
      </w:r>
      <w:r>
        <w:rPr>
          <w:lang w:val="nl-NL"/>
        </w:rPr>
        <w:tab/>
      </w:r>
      <w:r w:rsidR="00C82EF7" w:rsidRPr="00C82EF7">
        <w:rPr>
          <w:lang w:val="nl-NL"/>
        </w:rPr>
        <w:t>Deze Overeenkomst is onderdeel van de Hoofdovereenkomst en geldt als zodanig voor de gehele duur van de Hoofdovereenkomst.</w:t>
      </w:r>
    </w:p>
    <w:p w14:paraId="310BDD14" w14:textId="77777777" w:rsidR="00FD31CD" w:rsidRDefault="00FD31CD" w:rsidP="00932F04">
      <w:pPr>
        <w:spacing w:before="240" w:after="160" w:line="259" w:lineRule="auto"/>
        <w:rPr>
          <w:b/>
          <w:lang w:val="nl-NL"/>
        </w:rPr>
      </w:pPr>
    </w:p>
    <w:p w14:paraId="2E3171EB" w14:textId="77777777" w:rsidR="002A04E8" w:rsidRDefault="002A04E8" w:rsidP="002A04E8">
      <w:pPr>
        <w:spacing w:before="240" w:line="360" w:lineRule="auto"/>
        <w:rPr>
          <w:b/>
          <w:lang w:val="nl-NL"/>
        </w:rPr>
      </w:pPr>
      <w:r w:rsidRPr="00600D04">
        <w:rPr>
          <w:b/>
          <w:lang w:val="nl-NL"/>
        </w:rPr>
        <w:t xml:space="preserve">Artikel </w:t>
      </w:r>
      <w:r>
        <w:rPr>
          <w:b/>
          <w:lang w:val="nl-NL"/>
        </w:rPr>
        <w:t>4</w:t>
      </w:r>
      <w:r w:rsidRPr="00600D04">
        <w:rPr>
          <w:b/>
          <w:lang w:val="nl-NL"/>
        </w:rPr>
        <w:t xml:space="preserve"> </w:t>
      </w:r>
      <w:r>
        <w:rPr>
          <w:b/>
          <w:lang w:val="nl-NL"/>
        </w:rPr>
        <w:t>–</w:t>
      </w:r>
      <w:r w:rsidRPr="00600D04">
        <w:rPr>
          <w:b/>
          <w:lang w:val="nl-NL"/>
        </w:rPr>
        <w:t xml:space="preserve"> </w:t>
      </w:r>
      <w:r>
        <w:rPr>
          <w:b/>
          <w:lang w:val="nl-NL"/>
        </w:rPr>
        <w:t>Verdeling verantwoordelijkheid</w:t>
      </w:r>
    </w:p>
    <w:p w14:paraId="39EC1DB0" w14:textId="4A794426" w:rsidR="002A04E8" w:rsidRPr="0008046D" w:rsidRDefault="002A04E8" w:rsidP="002A04E8">
      <w:pPr>
        <w:spacing w:before="240" w:line="360" w:lineRule="auto"/>
        <w:ind w:left="567" w:hanging="567"/>
        <w:jc w:val="both"/>
        <w:rPr>
          <w:lang w:val="nl-NL"/>
        </w:rPr>
      </w:pPr>
      <w:r>
        <w:rPr>
          <w:lang w:val="nl-NL"/>
        </w:rPr>
        <w:t>4.1</w:t>
      </w:r>
      <w:r>
        <w:rPr>
          <w:lang w:val="nl-NL"/>
        </w:rPr>
        <w:tab/>
        <w:t xml:space="preserve">De Gemeente </w:t>
      </w:r>
      <w:r w:rsidRPr="00DB7C0F">
        <w:rPr>
          <w:lang w:val="nl-NL"/>
        </w:rPr>
        <w:t xml:space="preserve">is Verwerkingsverantwoordelijke indien en voor zover </w:t>
      </w:r>
      <w:r>
        <w:rPr>
          <w:lang w:val="nl-NL"/>
        </w:rPr>
        <w:t>z</w:t>
      </w:r>
      <w:r w:rsidRPr="00DB7C0F">
        <w:rPr>
          <w:lang w:val="nl-NL"/>
        </w:rPr>
        <w:t>ij</w:t>
      </w:r>
      <w:r>
        <w:rPr>
          <w:lang w:val="nl-NL"/>
        </w:rPr>
        <w:t xml:space="preserve"> </w:t>
      </w:r>
      <w:r w:rsidRPr="00DB7C0F">
        <w:rPr>
          <w:lang w:val="nl-NL"/>
        </w:rPr>
        <w:t xml:space="preserve">de doelen en/of middelen van een Verwerking van Persoonsgegevens bepaalt </w:t>
      </w:r>
      <w:r w:rsidR="00C47340" w:rsidRPr="00C47340">
        <w:rPr>
          <w:lang w:val="nl-NL"/>
        </w:rPr>
        <w:t xml:space="preserve">in het kader van de uitvoering van de Hoofdovereenkomst </w:t>
      </w:r>
      <w:r w:rsidRPr="00DB7C0F">
        <w:rPr>
          <w:lang w:val="nl-NL"/>
        </w:rPr>
        <w:t>en de Persoonsgegevens verkr</w:t>
      </w:r>
      <w:r>
        <w:rPr>
          <w:lang w:val="nl-NL"/>
        </w:rPr>
        <w:t xml:space="preserve">ijgt van </w:t>
      </w:r>
      <w:r w:rsidR="00DB1A16">
        <w:rPr>
          <w:lang w:val="nl-NL"/>
        </w:rPr>
        <w:t>Opdrachtnemer</w:t>
      </w:r>
      <w:r w:rsidR="00E82F73">
        <w:rPr>
          <w:lang w:val="nl-NL"/>
        </w:rPr>
        <w:t xml:space="preserve">, </w:t>
      </w:r>
      <w:r w:rsidRPr="00DF1D26">
        <w:rPr>
          <w:lang w:val="nl-NL"/>
        </w:rPr>
        <w:t xml:space="preserve">dan wel van de Betrokkenen of derden in het kader van de uitvoering </w:t>
      </w:r>
      <w:r w:rsidRPr="00C47340">
        <w:rPr>
          <w:lang w:val="nl-NL"/>
        </w:rPr>
        <w:t xml:space="preserve">van de </w:t>
      </w:r>
      <w:r w:rsidR="00E82F73" w:rsidRPr="00C47340">
        <w:rPr>
          <w:lang w:val="nl-NL"/>
        </w:rPr>
        <w:t>Hoofdovereenkomst</w:t>
      </w:r>
      <w:r w:rsidRPr="00C47340">
        <w:rPr>
          <w:lang w:val="nl-NL"/>
        </w:rPr>
        <w:t xml:space="preserve"> </w:t>
      </w:r>
      <w:r w:rsidRPr="0008046D">
        <w:rPr>
          <w:lang w:val="nl-NL"/>
        </w:rPr>
        <w:t xml:space="preserve">tot en met de </w:t>
      </w:r>
      <w:r w:rsidR="00E82F73" w:rsidRPr="0008046D">
        <w:rPr>
          <w:lang w:val="nl-NL"/>
        </w:rPr>
        <w:t xml:space="preserve">eventuele </w:t>
      </w:r>
      <w:r w:rsidRPr="0008046D">
        <w:rPr>
          <w:lang w:val="nl-NL"/>
        </w:rPr>
        <w:t xml:space="preserve">verstrekking aan </w:t>
      </w:r>
      <w:r w:rsidR="00DB1A16">
        <w:rPr>
          <w:lang w:val="nl-NL"/>
        </w:rPr>
        <w:t>Opdrachtnemer</w:t>
      </w:r>
      <w:r w:rsidRPr="0008046D">
        <w:rPr>
          <w:lang w:val="nl-NL"/>
        </w:rPr>
        <w:t>.</w:t>
      </w:r>
    </w:p>
    <w:p w14:paraId="323BB032" w14:textId="77777777" w:rsidR="002A04E8" w:rsidRPr="0008046D" w:rsidRDefault="002A04E8" w:rsidP="002A04E8">
      <w:pPr>
        <w:spacing w:line="360" w:lineRule="auto"/>
        <w:ind w:left="567" w:hanging="567"/>
        <w:jc w:val="both"/>
        <w:rPr>
          <w:lang w:val="nl-NL"/>
        </w:rPr>
      </w:pPr>
    </w:p>
    <w:p w14:paraId="36E33E0A" w14:textId="6D47B61D" w:rsidR="002A04E8" w:rsidRDefault="002A04E8" w:rsidP="002A04E8">
      <w:pPr>
        <w:spacing w:line="360" w:lineRule="auto"/>
        <w:ind w:left="567" w:hanging="567"/>
        <w:jc w:val="both"/>
        <w:rPr>
          <w:lang w:val="nl-NL"/>
        </w:rPr>
      </w:pPr>
      <w:r w:rsidRPr="0008046D">
        <w:rPr>
          <w:lang w:val="nl-NL"/>
        </w:rPr>
        <w:t>4.2</w:t>
      </w:r>
      <w:r w:rsidRPr="0008046D">
        <w:rPr>
          <w:lang w:val="nl-NL"/>
        </w:rPr>
        <w:tab/>
      </w:r>
      <w:r w:rsidR="00DB1A16">
        <w:rPr>
          <w:lang w:val="nl-NL"/>
        </w:rPr>
        <w:t>Opdrachtnemer</w:t>
      </w:r>
      <w:r w:rsidRPr="0008046D">
        <w:rPr>
          <w:lang w:val="nl-NL"/>
        </w:rPr>
        <w:t xml:space="preserve"> is Verwerkingsverantwoordelijke indien en voor zover </w:t>
      </w:r>
      <w:r w:rsidR="00773507" w:rsidRPr="0008046D">
        <w:rPr>
          <w:lang w:val="nl-NL"/>
        </w:rPr>
        <w:t>z</w:t>
      </w:r>
      <w:r w:rsidRPr="0008046D">
        <w:rPr>
          <w:lang w:val="nl-NL"/>
        </w:rPr>
        <w:t xml:space="preserve">ij de doelen en/of middelen van een Verwerking van Persoonsgegevens bepaalt </w:t>
      </w:r>
      <w:r w:rsidR="00C47340" w:rsidRPr="0008046D">
        <w:rPr>
          <w:lang w:val="nl-NL"/>
        </w:rPr>
        <w:t xml:space="preserve">in het kader van de uitvoering van de Hoofdovereenkomst </w:t>
      </w:r>
      <w:r w:rsidRPr="0008046D">
        <w:rPr>
          <w:lang w:val="nl-NL"/>
        </w:rPr>
        <w:t>en de Persoonsgegevens verkrijgt van</w:t>
      </w:r>
      <w:r w:rsidR="00E82F73" w:rsidRPr="0008046D">
        <w:rPr>
          <w:lang w:val="nl-NL"/>
        </w:rPr>
        <w:t xml:space="preserve"> de</w:t>
      </w:r>
      <w:r w:rsidRPr="0008046D">
        <w:rPr>
          <w:lang w:val="nl-NL"/>
        </w:rPr>
        <w:t xml:space="preserve"> Gemeente,</w:t>
      </w:r>
      <w:r w:rsidR="00157B82" w:rsidRPr="0008046D">
        <w:rPr>
          <w:lang w:val="nl-NL"/>
        </w:rPr>
        <w:t xml:space="preserve"> </w:t>
      </w:r>
      <w:r w:rsidRPr="0008046D">
        <w:rPr>
          <w:lang w:val="nl-NL"/>
        </w:rPr>
        <w:t xml:space="preserve">wel van de Betrokkenen of </w:t>
      </w:r>
      <w:r w:rsidR="00E82F73" w:rsidRPr="0008046D">
        <w:rPr>
          <w:lang w:val="nl-NL"/>
        </w:rPr>
        <w:t>d</w:t>
      </w:r>
      <w:r w:rsidRPr="0008046D">
        <w:rPr>
          <w:lang w:val="nl-NL"/>
        </w:rPr>
        <w:t xml:space="preserve">erden in het kader van de uitvoering van de </w:t>
      </w:r>
      <w:r w:rsidR="00A0119F" w:rsidRPr="0008046D">
        <w:rPr>
          <w:lang w:val="nl-NL"/>
        </w:rPr>
        <w:t>Hoofdovereenkomst</w:t>
      </w:r>
      <w:r w:rsidRPr="0008046D">
        <w:rPr>
          <w:lang w:val="nl-NL"/>
        </w:rPr>
        <w:t xml:space="preserve"> tot en met de </w:t>
      </w:r>
      <w:r w:rsidR="00A0119F" w:rsidRPr="0008046D">
        <w:rPr>
          <w:lang w:val="nl-NL"/>
        </w:rPr>
        <w:t xml:space="preserve">eventuele </w:t>
      </w:r>
      <w:r w:rsidRPr="0008046D">
        <w:rPr>
          <w:lang w:val="nl-NL"/>
        </w:rPr>
        <w:t>verstrekking aan de Gemeente.</w:t>
      </w:r>
    </w:p>
    <w:p w14:paraId="46CFD13C" w14:textId="77777777" w:rsidR="002A04E8" w:rsidRDefault="002A04E8" w:rsidP="002A04E8">
      <w:pPr>
        <w:spacing w:line="360" w:lineRule="auto"/>
        <w:ind w:left="567" w:hanging="567"/>
        <w:rPr>
          <w:lang w:val="nl-NL"/>
        </w:rPr>
      </w:pPr>
    </w:p>
    <w:p w14:paraId="2D9ACF34" w14:textId="377D74C8" w:rsidR="002A04E8" w:rsidRDefault="002A04E8" w:rsidP="002A04E8">
      <w:pPr>
        <w:spacing w:line="360" w:lineRule="auto"/>
        <w:ind w:left="567" w:hanging="567"/>
        <w:jc w:val="both"/>
        <w:rPr>
          <w:lang w:val="nl-NL"/>
        </w:rPr>
      </w:pPr>
      <w:r>
        <w:rPr>
          <w:lang w:val="nl-NL"/>
        </w:rPr>
        <w:t>4.3</w:t>
      </w:r>
      <w:r>
        <w:rPr>
          <w:lang w:val="nl-NL"/>
        </w:rPr>
        <w:tab/>
        <w:t xml:space="preserve">In </w:t>
      </w:r>
      <w:r w:rsidRPr="00063EBB">
        <w:rPr>
          <w:b/>
          <w:lang w:val="nl-NL"/>
        </w:rPr>
        <w:t xml:space="preserve">Bijlage </w:t>
      </w:r>
      <w:r w:rsidRPr="00A827E9">
        <w:rPr>
          <w:b/>
          <w:lang w:val="nl-NL"/>
        </w:rPr>
        <w:t>1</w:t>
      </w:r>
      <w:r>
        <w:rPr>
          <w:lang w:val="nl-NL"/>
        </w:rPr>
        <w:t xml:space="preserve"> is</w:t>
      </w:r>
      <w:r w:rsidR="00565E30">
        <w:rPr>
          <w:lang w:val="nl-NL"/>
        </w:rPr>
        <w:t xml:space="preserve"> nader</w:t>
      </w:r>
      <w:r w:rsidR="00E82A6A">
        <w:rPr>
          <w:lang w:val="nl-NL"/>
        </w:rPr>
        <w:t xml:space="preserve"> uiteengezet</w:t>
      </w:r>
      <w:r w:rsidR="00565E30">
        <w:rPr>
          <w:lang w:val="nl-NL"/>
        </w:rPr>
        <w:t xml:space="preserve"> voor welk deel van de Verwerkingen en Gegevensuitwissingen elke Partij afzonderlijk verantwoordelijk is.</w:t>
      </w:r>
    </w:p>
    <w:p w14:paraId="10CFBCFF" w14:textId="77777777" w:rsidR="00BC54BD" w:rsidRDefault="00BC54BD" w:rsidP="00F63BA7">
      <w:pPr>
        <w:spacing w:after="240" w:line="360" w:lineRule="auto"/>
        <w:rPr>
          <w:lang w:val="nl-NL"/>
        </w:rPr>
      </w:pPr>
    </w:p>
    <w:p w14:paraId="0DC9E2D3" w14:textId="77777777" w:rsidR="00BC54BD" w:rsidRDefault="00BC54BD" w:rsidP="00BC54BD">
      <w:pPr>
        <w:spacing w:after="200" w:line="360" w:lineRule="auto"/>
        <w:rPr>
          <w:b/>
          <w:lang w:val="nl-NL"/>
        </w:rPr>
      </w:pPr>
      <w:r w:rsidRPr="00D3730C">
        <w:rPr>
          <w:b/>
          <w:lang w:val="nl-NL"/>
        </w:rPr>
        <w:t xml:space="preserve">Artikel </w:t>
      </w:r>
      <w:r>
        <w:rPr>
          <w:b/>
          <w:lang w:val="nl-NL"/>
        </w:rPr>
        <w:t>5</w:t>
      </w:r>
      <w:r w:rsidRPr="00D3730C">
        <w:rPr>
          <w:b/>
          <w:lang w:val="nl-NL"/>
        </w:rPr>
        <w:t xml:space="preserve"> –</w:t>
      </w:r>
      <w:r>
        <w:rPr>
          <w:b/>
          <w:lang w:val="nl-NL"/>
        </w:rPr>
        <w:t xml:space="preserve"> Algemene verplichtingen </w:t>
      </w:r>
    </w:p>
    <w:p w14:paraId="150F750C" w14:textId="6AD2A046" w:rsidR="00BC54BD" w:rsidRDefault="00BC54BD" w:rsidP="00BC54BD">
      <w:pPr>
        <w:spacing w:line="360" w:lineRule="auto"/>
        <w:ind w:left="705" w:hanging="705"/>
        <w:jc w:val="both"/>
        <w:rPr>
          <w:lang w:val="nl-NL"/>
        </w:rPr>
      </w:pPr>
      <w:r>
        <w:rPr>
          <w:lang w:val="nl-NL"/>
        </w:rPr>
        <w:t>5</w:t>
      </w:r>
      <w:r w:rsidRPr="00D3730C">
        <w:rPr>
          <w:lang w:val="nl-NL"/>
        </w:rPr>
        <w:t xml:space="preserve">.1 </w:t>
      </w:r>
      <w:r>
        <w:rPr>
          <w:lang w:val="nl-NL"/>
        </w:rPr>
        <w:tab/>
      </w:r>
      <w:r w:rsidRPr="00D3730C">
        <w:rPr>
          <w:lang w:val="nl-NL"/>
        </w:rPr>
        <w:t>Partijen zullen de Persoonsgegevens</w:t>
      </w:r>
      <w:r>
        <w:rPr>
          <w:lang w:val="nl-NL"/>
        </w:rPr>
        <w:t xml:space="preserve"> behoorlijk,</w:t>
      </w:r>
      <w:r w:rsidRPr="00D3730C">
        <w:rPr>
          <w:lang w:val="nl-NL"/>
        </w:rPr>
        <w:t xml:space="preserve"> zorgvuldig en </w:t>
      </w:r>
      <w:r w:rsidRPr="00865C8F">
        <w:rPr>
          <w:lang w:val="nl-NL"/>
        </w:rPr>
        <w:t>in overeenstemming met de wet, waaronder begrepen maar niet uitsluitend, de AVG en a</w:t>
      </w:r>
      <w:r>
        <w:rPr>
          <w:lang w:val="nl-NL"/>
        </w:rPr>
        <w:t>anv</w:t>
      </w:r>
      <w:r w:rsidRPr="00865C8F">
        <w:rPr>
          <w:lang w:val="nl-NL"/>
        </w:rPr>
        <w:t>e</w:t>
      </w:r>
      <w:r>
        <w:rPr>
          <w:lang w:val="nl-NL"/>
        </w:rPr>
        <w:t>rwante</w:t>
      </w:r>
      <w:r w:rsidRPr="00865C8F">
        <w:rPr>
          <w:lang w:val="nl-NL"/>
        </w:rPr>
        <w:t xml:space="preserve"> </w:t>
      </w:r>
      <w:r w:rsidR="00171575">
        <w:rPr>
          <w:lang w:val="nl-NL"/>
        </w:rPr>
        <w:t xml:space="preserve">wet- en </w:t>
      </w:r>
      <w:r w:rsidRPr="00865C8F">
        <w:rPr>
          <w:lang w:val="nl-NL"/>
        </w:rPr>
        <w:t>regelgeving</w:t>
      </w:r>
      <w:r>
        <w:rPr>
          <w:lang w:val="nl-NL"/>
        </w:rPr>
        <w:t xml:space="preserve">, </w:t>
      </w:r>
      <w:r w:rsidRPr="00D3730C">
        <w:rPr>
          <w:lang w:val="nl-NL"/>
        </w:rPr>
        <w:t>verwerken.</w:t>
      </w:r>
    </w:p>
    <w:p w14:paraId="0D0A1046" w14:textId="77777777" w:rsidR="00BC54BD" w:rsidRDefault="00BC54BD" w:rsidP="00BC54BD">
      <w:pPr>
        <w:spacing w:line="360" w:lineRule="auto"/>
        <w:ind w:left="705" w:hanging="705"/>
        <w:jc w:val="both"/>
        <w:rPr>
          <w:lang w:val="nl-NL"/>
        </w:rPr>
      </w:pPr>
    </w:p>
    <w:p w14:paraId="561F08C6" w14:textId="77777777" w:rsidR="00BC54BD" w:rsidRDefault="00BC54BD" w:rsidP="00BC54BD">
      <w:pPr>
        <w:spacing w:line="360" w:lineRule="auto"/>
        <w:ind w:left="705" w:hanging="705"/>
        <w:jc w:val="both"/>
        <w:rPr>
          <w:lang w:val="nl-NL"/>
        </w:rPr>
      </w:pPr>
      <w:r>
        <w:rPr>
          <w:lang w:val="nl-NL"/>
        </w:rPr>
        <w:t>5.2</w:t>
      </w:r>
      <w:r>
        <w:rPr>
          <w:lang w:val="nl-NL"/>
        </w:rPr>
        <w:tab/>
        <w:t xml:space="preserve">Partijen </w:t>
      </w:r>
      <w:r w:rsidRPr="00D3730C">
        <w:rPr>
          <w:lang w:val="nl-NL"/>
        </w:rPr>
        <w:t>verwerken Persoonsge</w:t>
      </w:r>
      <w:r>
        <w:rPr>
          <w:lang w:val="nl-NL"/>
        </w:rPr>
        <w:t>gevens alleen op de wijze zoals overeengekomen in onderhavige Overeenkomst</w:t>
      </w:r>
      <w:r w:rsidRPr="00D3730C">
        <w:rPr>
          <w:lang w:val="nl-NL"/>
        </w:rPr>
        <w:t xml:space="preserve"> </w:t>
      </w:r>
      <w:r>
        <w:rPr>
          <w:lang w:val="nl-NL"/>
        </w:rPr>
        <w:t>en</w:t>
      </w:r>
      <w:r w:rsidRPr="00D3730C">
        <w:rPr>
          <w:lang w:val="nl-NL"/>
        </w:rPr>
        <w:t xml:space="preserve"> zullen</w:t>
      </w:r>
      <w:r>
        <w:rPr>
          <w:lang w:val="nl-NL"/>
        </w:rPr>
        <w:t xml:space="preserve"> de</w:t>
      </w:r>
      <w:r w:rsidRPr="00D3730C">
        <w:rPr>
          <w:lang w:val="nl-NL"/>
        </w:rPr>
        <w:t xml:space="preserve"> </w:t>
      </w:r>
      <w:r>
        <w:rPr>
          <w:lang w:val="nl-NL"/>
        </w:rPr>
        <w:t>P</w:t>
      </w:r>
      <w:r w:rsidRPr="00D3730C">
        <w:rPr>
          <w:lang w:val="nl-NL"/>
        </w:rPr>
        <w:t>ersoonsgegevens niet op een</w:t>
      </w:r>
      <w:r>
        <w:rPr>
          <w:lang w:val="nl-NL"/>
        </w:rPr>
        <w:t xml:space="preserve"> </w:t>
      </w:r>
      <w:r w:rsidRPr="00D3730C">
        <w:rPr>
          <w:lang w:val="nl-NL"/>
        </w:rPr>
        <w:t xml:space="preserve">andere manier verwerken, tenzij Partijen dit gezamenlijk </w:t>
      </w:r>
      <w:r>
        <w:rPr>
          <w:lang w:val="nl-NL"/>
        </w:rPr>
        <w:t xml:space="preserve">nader </w:t>
      </w:r>
      <w:r w:rsidRPr="00D3730C">
        <w:rPr>
          <w:lang w:val="nl-NL"/>
        </w:rPr>
        <w:t>overeenkomen</w:t>
      </w:r>
      <w:r>
        <w:rPr>
          <w:lang w:val="nl-NL"/>
        </w:rPr>
        <w:t>.</w:t>
      </w:r>
    </w:p>
    <w:p w14:paraId="7FA0685F" w14:textId="77777777" w:rsidR="00BC54BD" w:rsidRDefault="00BC54BD" w:rsidP="00BC54BD">
      <w:pPr>
        <w:spacing w:line="360" w:lineRule="auto"/>
        <w:ind w:left="705" w:hanging="705"/>
        <w:jc w:val="both"/>
        <w:rPr>
          <w:lang w:val="nl-NL"/>
        </w:rPr>
      </w:pPr>
    </w:p>
    <w:p w14:paraId="47D0F98D" w14:textId="34F2D6BC" w:rsidR="00BC54BD" w:rsidRDefault="00BC54BD" w:rsidP="00BC54BD">
      <w:pPr>
        <w:spacing w:line="360" w:lineRule="auto"/>
        <w:ind w:left="705" w:hanging="705"/>
        <w:jc w:val="both"/>
        <w:rPr>
          <w:lang w:val="nl-NL"/>
        </w:rPr>
      </w:pPr>
      <w:r>
        <w:rPr>
          <w:lang w:val="nl-NL"/>
        </w:rPr>
        <w:t>5.3</w:t>
      </w:r>
      <w:r>
        <w:rPr>
          <w:lang w:val="nl-NL"/>
        </w:rPr>
        <w:tab/>
        <w:t>Partijen dragen er zorg voor dat hun</w:t>
      </w:r>
      <w:r w:rsidRPr="00600D04">
        <w:rPr>
          <w:lang w:val="nl-NL"/>
        </w:rPr>
        <w:t xml:space="preserve"> interne organisatie en regelingen voor de </w:t>
      </w:r>
      <w:r>
        <w:rPr>
          <w:lang w:val="nl-NL"/>
        </w:rPr>
        <w:t>V</w:t>
      </w:r>
      <w:r w:rsidRPr="00600D04">
        <w:rPr>
          <w:lang w:val="nl-NL"/>
        </w:rPr>
        <w:t xml:space="preserve">erwerking van </w:t>
      </w:r>
      <w:r>
        <w:rPr>
          <w:lang w:val="nl-NL"/>
        </w:rPr>
        <w:t>P</w:t>
      </w:r>
      <w:r w:rsidRPr="00600D04">
        <w:rPr>
          <w:lang w:val="nl-NL"/>
        </w:rPr>
        <w:t xml:space="preserve">ersoonsgegevens verenigbaar zijn met de toepasselijke </w:t>
      </w:r>
      <w:r w:rsidRPr="007F1B6A">
        <w:rPr>
          <w:lang w:val="nl-NL"/>
        </w:rPr>
        <w:lastRenderedPageBreak/>
        <w:t>nationale en internationale wettelijke vereisten en normen inzake</w:t>
      </w:r>
      <w:r w:rsidRPr="00600D04">
        <w:rPr>
          <w:lang w:val="nl-NL"/>
        </w:rPr>
        <w:t xml:space="preserve"> de </w:t>
      </w:r>
      <w:r w:rsidR="00853158">
        <w:rPr>
          <w:lang w:val="nl-NL"/>
        </w:rPr>
        <w:t>Gegevensverwerkingen</w:t>
      </w:r>
      <w:r w:rsidRPr="00600D04">
        <w:rPr>
          <w:lang w:val="nl-NL"/>
        </w:rPr>
        <w:t>.</w:t>
      </w:r>
    </w:p>
    <w:p w14:paraId="37026593" w14:textId="77777777" w:rsidR="00BC54BD" w:rsidRPr="0049271A" w:rsidRDefault="00BC54BD" w:rsidP="00BC54BD">
      <w:pPr>
        <w:spacing w:line="360" w:lineRule="auto"/>
        <w:ind w:left="705" w:hanging="705"/>
        <w:jc w:val="both"/>
        <w:rPr>
          <w:b/>
          <w:lang w:val="nl-NL"/>
        </w:rPr>
      </w:pPr>
    </w:p>
    <w:p w14:paraId="203A0F9A" w14:textId="274EFEA3" w:rsidR="00BC54BD" w:rsidRDefault="00BC54BD" w:rsidP="003167AF">
      <w:pPr>
        <w:spacing w:line="360" w:lineRule="auto"/>
        <w:ind w:left="705" w:hanging="705"/>
        <w:jc w:val="both"/>
        <w:rPr>
          <w:rFonts w:eastAsia="Verdana" w:cs="Verdana"/>
          <w:bCs/>
          <w:szCs w:val="18"/>
        </w:rPr>
      </w:pPr>
      <w:r>
        <w:rPr>
          <w:rFonts w:eastAsia="Verdana" w:cs="Verdana"/>
          <w:bCs/>
          <w:szCs w:val="18"/>
        </w:rPr>
        <w:t>5.4</w:t>
      </w:r>
      <w:r>
        <w:rPr>
          <w:rFonts w:eastAsia="Verdana" w:cs="Verdana"/>
          <w:bCs/>
          <w:szCs w:val="18"/>
        </w:rPr>
        <w:tab/>
      </w:r>
      <w:r w:rsidRPr="00D85908">
        <w:rPr>
          <w:rFonts w:eastAsia="Verdana" w:cs="Verdana"/>
          <w:bCs/>
          <w:szCs w:val="18"/>
        </w:rPr>
        <w:t xml:space="preserve">Partijen zullen de Persoonsgegevens bewaren in overeenstemming met de geldende </w:t>
      </w:r>
      <w:r w:rsidR="00853158">
        <w:rPr>
          <w:rFonts w:eastAsia="Verdana" w:cs="Verdana"/>
          <w:bCs/>
          <w:szCs w:val="18"/>
        </w:rPr>
        <w:t xml:space="preserve">wettelijke </w:t>
      </w:r>
      <w:r w:rsidRPr="00D85908">
        <w:rPr>
          <w:rFonts w:eastAsia="Verdana" w:cs="Verdana"/>
          <w:bCs/>
          <w:szCs w:val="18"/>
        </w:rPr>
        <w:t>bewaartermijnen.</w:t>
      </w:r>
      <w:r w:rsidR="003167AF">
        <w:rPr>
          <w:rFonts w:eastAsia="Verdana" w:cs="Verdana"/>
          <w:bCs/>
          <w:szCs w:val="18"/>
        </w:rPr>
        <w:t xml:space="preserve"> </w:t>
      </w:r>
    </w:p>
    <w:p w14:paraId="78C3ABCB" w14:textId="77777777" w:rsidR="00A51B80" w:rsidRDefault="00A51B80" w:rsidP="00A51B80">
      <w:pPr>
        <w:spacing w:after="240" w:line="360" w:lineRule="auto"/>
        <w:rPr>
          <w:b/>
          <w:lang w:val="nl-NL"/>
        </w:rPr>
      </w:pPr>
    </w:p>
    <w:p w14:paraId="05A28FF9" w14:textId="77777777" w:rsidR="00A51B80" w:rsidRDefault="00A51B80" w:rsidP="00A51B80">
      <w:pPr>
        <w:spacing w:after="200" w:line="360" w:lineRule="auto"/>
        <w:jc w:val="both"/>
        <w:rPr>
          <w:b/>
          <w:lang w:val="nl-NL"/>
        </w:rPr>
      </w:pPr>
      <w:r w:rsidRPr="00D3730C">
        <w:rPr>
          <w:b/>
          <w:lang w:val="nl-NL"/>
        </w:rPr>
        <w:t xml:space="preserve">Artikel </w:t>
      </w:r>
      <w:r>
        <w:rPr>
          <w:b/>
          <w:lang w:val="nl-NL"/>
        </w:rPr>
        <w:t>6</w:t>
      </w:r>
      <w:r w:rsidRPr="00D3730C">
        <w:rPr>
          <w:b/>
          <w:lang w:val="nl-NL"/>
        </w:rPr>
        <w:t>–</w:t>
      </w:r>
      <w:r>
        <w:rPr>
          <w:b/>
          <w:lang w:val="nl-NL"/>
        </w:rPr>
        <w:t xml:space="preserve"> Geheimhouding</w:t>
      </w:r>
    </w:p>
    <w:p w14:paraId="4879F56F" w14:textId="593C48FF" w:rsidR="00A51B80" w:rsidRDefault="00A51B80" w:rsidP="00A51B80">
      <w:pPr>
        <w:spacing w:line="360" w:lineRule="auto"/>
        <w:ind w:left="705" w:hanging="705"/>
        <w:jc w:val="both"/>
        <w:rPr>
          <w:lang w:val="nl-NL"/>
        </w:rPr>
      </w:pPr>
      <w:r>
        <w:rPr>
          <w:lang w:val="nl-NL"/>
        </w:rPr>
        <w:t>6.1</w:t>
      </w:r>
      <w:r w:rsidRPr="00FD31CD">
        <w:rPr>
          <w:lang w:val="nl-NL"/>
        </w:rPr>
        <w:t xml:space="preserve"> </w:t>
      </w:r>
      <w:r w:rsidRPr="00FD31CD">
        <w:rPr>
          <w:lang w:val="nl-NL"/>
        </w:rPr>
        <w:tab/>
        <w:t>Onverminderd eventuele bestaande contractuele afspraken tussen Partijen, zullen</w:t>
      </w:r>
      <w:r>
        <w:rPr>
          <w:lang w:val="nl-NL"/>
        </w:rPr>
        <w:t xml:space="preserve"> Partijen alle Persoonsgegevens</w:t>
      </w:r>
      <w:r w:rsidRPr="00FD31CD">
        <w:rPr>
          <w:lang w:val="nl-NL"/>
        </w:rPr>
        <w:t xml:space="preserve"> en alle andere informatie die wordt verstrekt op basis van </w:t>
      </w:r>
      <w:r w:rsidR="00853158">
        <w:rPr>
          <w:lang w:val="nl-NL"/>
        </w:rPr>
        <w:t>deze</w:t>
      </w:r>
      <w:r w:rsidRPr="00FD31CD">
        <w:rPr>
          <w:lang w:val="nl-NL"/>
        </w:rPr>
        <w:t xml:space="preserve"> Overeenkomst</w:t>
      </w:r>
      <w:r w:rsidR="00853158">
        <w:rPr>
          <w:lang w:val="nl-NL"/>
        </w:rPr>
        <w:t xml:space="preserve"> c.q. de Hoofdovereenkomst</w:t>
      </w:r>
      <w:r w:rsidRPr="00FD31CD">
        <w:rPr>
          <w:lang w:val="nl-NL"/>
        </w:rPr>
        <w:t>, strikt vertrouwelijk behandelen, met uitzondering van situaties waarin openbaarmaking noodzakelijk is voor het doel of is vereist door de toezichthoude</w:t>
      </w:r>
      <w:r>
        <w:rPr>
          <w:lang w:val="nl-NL"/>
        </w:rPr>
        <w:t>r in overeenstemming met de AVG.</w:t>
      </w:r>
    </w:p>
    <w:p w14:paraId="09C98316" w14:textId="77777777" w:rsidR="00A51B80" w:rsidRPr="00FD31CD" w:rsidRDefault="00A51B80" w:rsidP="00A51B80">
      <w:pPr>
        <w:spacing w:line="360" w:lineRule="auto"/>
        <w:ind w:left="705" w:hanging="705"/>
        <w:jc w:val="both"/>
        <w:rPr>
          <w:lang w:val="nl-NL"/>
        </w:rPr>
      </w:pPr>
    </w:p>
    <w:p w14:paraId="12B69BB7" w14:textId="2C04F0D3" w:rsidR="00A51B80" w:rsidRDefault="00A51B80" w:rsidP="00A51B80">
      <w:pPr>
        <w:spacing w:line="360" w:lineRule="auto"/>
        <w:ind w:left="705" w:hanging="705"/>
        <w:jc w:val="both"/>
        <w:rPr>
          <w:lang w:val="nl-NL"/>
        </w:rPr>
      </w:pPr>
      <w:r>
        <w:rPr>
          <w:lang w:val="nl-NL"/>
        </w:rPr>
        <w:t>6</w:t>
      </w:r>
      <w:r w:rsidRPr="00FD31CD">
        <w:rPr>
          <w:lang w:val="nl-NL"/>
        </w:rPr>
        <w:t>.</w:t>
      </w:r>
      <w:r>
        <w:rPr>
          <w:lang w:val="nl-NL"/>
        </w:rPr>
        <w:t>2</w:t>
      </w:r>
      <w:r w:rsidRPr="00FD31CD">
        <w:rPr>
          <w:lang w:val="nl-NL"/>
        </w:rPr>
        <w:tab/>
        <w:t>Partijen zullen elk hun</w:t>
      </w:r>
      <w:r w:rsidR="00853158">
        <w:rPr>
          <w:lang w:val="nl-NL"/>
        </w:rPr>
        <w:t xml:space="preserve"> medewerkers</w:t>
      </w:r>
      <w:r w:rsidRPr="00FD31CD">
        <w:rPr>
          <w:lang w:val="nl-NL"/>
        </w:rPr>
        <w:t xml:space="preserve"> en</w:t>
      </w:r>
      <w:r>
        <w:rPr>
          <w:lang w:val="nl-NL"/>
        </w:rPr>
        <w:t xml:space="preserve"> overige</w:t>
      </w:r>
      <w:r w:rsidRPr="00FD31CD">
        <w:rPr>
          <w:lang w:val="nl-NL"/>
        </w:rPr>
        <w:t xml:space="preserve"> door hen ingeschakelde derden informeren over het vertrouwelijke karakter van de Persoonsgegevens en andere informatie en </w:t>
      </w:r>
      <w:r>
        <w:rPr>
          <w:lang w:val="nl-NL"/>
        </w:rPr>
        <w:t xml:space="preserve">ervoor zorgdragen </w:t>
      </w:r>
      <w:r w:rsidRPr="00FD31CD">
        <w:rPr>
          <w:lang w:val="nl-NL"/>
        </w:rPr>
        <w:t xml:space="preserve">dat deze </w:t>
      </w:r>
      <w:r w:rsidR="00853158">
        <w:rPr>
          <w:lang w:val="nl-NL"/>
        </w:rPr>
        <w:t>medewerkers</w:t>
      </w:r>
      <w:r w:rsidRPr="00FD31CD">
        <w:rPr>
          <w:lang w:val="nl-NL"/>
        </w:rPr>
        <w:t xml:space="preserve"> en derden zich hebben verplicht tot geheimhouding.</w:t>
      </w:r>
    </w:p>
    <w:p w14:paraId="02808238" w14:textId="77777777" w:rsidR="00A51B80" w:rsidRDefault="00A51B80" w:rsidP="00A51B80">
      <w:pPr>
        <w:spacing w:after="200" w:line="360" w:lineRule="auto"/>
        <w:ind w:left="705" w:hanging="705"/>
        <w:rPr>
          <w:b/>
          <w:lang w:val="nl-NL"/>
        </w:rPr>
      </w:pPr>
    </w:p>
    <w:p w14:paraId="6511DA23" w14:textId="77777777" w:rsidR="00A51B80" w:rsidRPr="00812823" w:rsidRDefault="00A51B80" w:rsidP="00A51B80">
      <w:pPr>
        <w:spacing w:after="200" w:line="360" w:lineRule="auto"/>
        <w:jc w:val="both"/>
        <w:rPr>
          <w:b/>
          <w:lang w:val="nl-NL"/>
        </w:rPr>
      </w:pPr>
      <w:r w:rsidRPr="00812823">
        <w:rPr>
          <w:b/>
          <w:lang w:val="nl-NL"/>
        </w:rPr>
        <w:t xml:space="preserve">Artikel 7 – </w:t>
      </w:r>
      <w:r>
        <w:rPr>
          <w:b/>
          <w:lang w:val="nl-NL"/>
        </w:rPr>
        <w:t>Gebruik en d</w:t>
      </w:r>
      <w:r w:rsidRPr="00812823">
        <w:rPr>
          <w:b/>
          <w:lang w:val="nl-NL"/>
        </w:rPr>
        <w:t>oorgifte van Persoonsgegevens</w:t>
      </w:r>
    </w:p>
    <w:p w14:paraId="2562D41C" w14:textId="14962A26" w:rsidR="00F824F4" w:rsidRPr="00F8475C" w:rsidRDefault="00A51B80" w:rsidP="00A51B80">
      <w:pPr>
        <w:spacing w:line="360" w:lineRule="auto"/>
        <w:ind w:left="705" w:hanging="705"/>
        <w:jc w:val="both"/>
        <w:rPr>
          <w:lang w:val="nl-NL"/>
        </w:rPr>
      </w:pPr>
      <w:r>
        <w:rPr>
          <w:lang w:val="nl-NL"/>
        </w:rPr>
        <w:t>7.1</w:t>
      </w:r>
      <w:r w:rsidRPr="004E19C1">
        <w:rPr>
          <w:lang w:val="nl-NL"/>
        </w:rPr>
        <w:t xml:space="preserve"> </w:t>
      </w:r>
      <w:r>
        <w:rPr>
          <w:lang w:val="nl-NL"/>
        </w:rPr>
        <w:tab/>
      </w:r>
      <w:r w:rsidR="00F824F4">
        <w:rPr>
          <w:lang w:val="nl-NL"/>
        </w:rPr>
        <w:tab/>
      </w:r>
      <w:r w:rsidR="00F824F4" w:rsidRPr="00F8475C">
        <w:rPr>
          <w:lang w:val="nl-NL"/>
        </w:rPr>
        <w:t>Opdrachtnemer verstrekt in beginsel geen Persoonsgegevens aan de Gemeente. In voorkomend geval zal Opdrachtnemer er zorg voor dragen dat hij de Gemeente uitsluitend die Persoonsgegevens verstrekt die de Gemeente op grond van de geldende wet- en regelgeving mag ontvangen. Opdrachtnemer verstrekt enkel inhoudelijk juiste en volledige Persoonsgegevens aan de Gemeente)</w:t>
      </w:r>
    </w:p>
    <w:p w14:paraId="2A29E3FD" w14:textId="77777777" w:rsidR="00A51B80" w:rsidRDefault="00A51B80" w:rsidP="00A51B80">
      <w:pPr>
        <w:spacing w:line="360" w:lineRule="auto"/>
        <w:ind w:left="705" w:hanging="705"/>
        <w:jc w:val="both"/>
        <w:rPr>
          <w:lang w:val="nl-NL"/>
        </w:rPr>
      </w:pPr>
    </w:p>
    <w:p w14:paraId="76E4B275" w14:textId="6D70776E" w:rsidR="00FC53C1" w:rsidRDefault="00A51B80" w:rsidP="00A51B80">
      <w:pPr>
        <w:spacing w:line="360" w:lineRule="auto"/>
        <w:ind w:left="705" w:hanging="705"/>
        <w:jc w:val="both"/>
        <w:rPr>
          <w:lang w:val="nl-NL"/>
        </w:rPr>
      </w:pPr>
      <w:r>
        <w:rPr>
          <w:lang w:val="nl-NL"/>
        </w:rPr>
        <w:t>7.</w:t>
      </w:r>
      <w:r w:rsidR="00CC4F66">
        <w:rPr>
          <w:lang w:val="nl-NL"/>
        </w:rPr>
        <w:t>2</w:t>
      </w:r>
      <w:r>
        <w:rPr>
          <w:lang w:val="nl-NL"/>
        </w:rPr>
        <w:tab/>
      </w:r>
      <w:r w:rsidR="00DB1A16">
        <w:rPr>
          <w:lang w:val="nl-NL"/>
        </w:rPr>
        <w:t>Opdrachtnemer</w:t>
      </w:r>
      <w:r w:rsidR="00FC53C1">
        <w:rPr>
          <w:lang w:val="nl-NL"/>
        </w:rPr>
        <w:t xml:space="preserve"> zal, </w:t>
      </w:r>
      <w:r w:rsidR="00FC53C1" w:rsidRPr="00FC53C1">
        <w:rPr>
          <w:lang w:val="nl-NL"/>
        </w:rPr>
        <w:t xml:space="preserve">behoudens enige wettelijke verplichting hiertoe, de Persoonsgegevens uitsluitend aan derden verstrekken voor de uitvoering van </w:t>
      </w:r>
      <w:r w:rsidR="00853158">
        <w:rPr>
          <w:lang w:val="nl-NL"/>
        </w:rPr>
        <w:t>zijn</w:t>
      </w:r>
      <w:r w:rsidR="00FC53C1">
        <w:rPr>
          <w:lang w:val="nl-NL"/>
        </w:rPr>
        <w:t xml:space="preserve"> </w:t>
      </w:r>
      <w:r w:rsidR="00FC53C1" w:rsidRPr="00FC53C1">
        <w:rPr>
          <w:lang w:val="nl-NL"/>
        </w:rPr>
        <w:t>taken zoals benoemd in de Hoofdovereenkomst</w:t>
      </w:r>
      <w:r w:rsidR="00FC53C1">
        <w:rPr>
          <w:lang w:val="nl-NL"/>
        </w:rPr>
        <w:t>.</w:t>
      </w:r>
    </w:p>
    <w:p w14:paraId="66E8D283" w14:textId="77777777" w:rsidR="00FC53C1" w:rsidRDefault="00FC53C1" w:rsidP="00A51B80">
      <w:pPr>
        <w:spacing w:line="360" w:lineRule="auto"/>
        <w:ind w:left="705" w:hanging="705"/>
        <w:jc w:val="both"/>
        <w:rPr>
          <w:lang w:val="nl-NL"/>
        </w:rPr>
      </w:pPr>
    </w:p>
    <w:p w14:paraId="241C2BEA" w14:textId="0CE51B32" w:rsidR="00A51B80" w:rsidRDefault="00FC53C1" w:rsidP="00A51B80">
      <w:pPr>
        <w:spacing w:line="360" w:lineRule="auto"/>
        <w:ind w:left="705" w:hanging="705"/>
        <w:jc w:val="both"/>
        <w:rPr>
          <w:lang w:val="nl-NL"/>
        </w:rPr>
      </w:pPr>
      <w:r>
        <w:rPr>
          <w:lang w:val="nl-NL"/>
        </w:rPr>
        <w:t>7.3</w:t>
      </w:r>
      <w:r>
        <w:rPr>
          <w:lang w:val="nl-NL"/>
        </w:rPr>
        <w:tab/>
      </w:r>
      <w:r w:rsidR="00DB1A16">
        <w:rPr>
          <w:lang w:val="nl-NL"/>
        </w:rPr>
        <w:t>Opdrachtnemer</w:t>
      </w:r>
      <w:r w:rsidR="00A51B80" w:rsidRPr="004E19C1">
        <w:rPr>
          <w:lang w:val="nl-NL"/>
        </w:rPr>
        <w:t xml:space="preserve"> zal de Persoonsgegevens in geen geval en op geen enkele wijze verstrekken aan derden om commerciële redenen.</w:t>
      </w:r>
    </w:p>
    <w:p w14:paraId="67CD8307" w14:textId="77777777" w:rsidR="00A51B80" w:rsidRPr="003779D4" w:rsidRDefault="00A51B80" w:rsidP="00A51B80">
      <w:pPr>
        <w:spacing w:line="360" w:lineRule="auto"/>
        <w:ind w:left="705" w:hanging="705"/>
        <w:jc w:val="both"/>
        <w:rPr>
          <w:lang w:val="nl-NL"/>
        </w:rPr>
      </w:pPr>
    </w:p>
    <w:p w14:paraId="52288746" w14:textId="0EA2A9C1" w:rsidR="00A51B80" w:rsidRDefault="00A51B80" w:rsidP="00A51B80">
      <w:pPr>
        <w:spacing w:line="360" w:lineRule="auto"/>
        <w:ind w:left="705" w:hanging="705"/>
        <w:jc w:val="both"/>
        <w:rPr>
          <w:lang w:val="nl-NL"/>
        </w:rPr>
      </w:pPr>
      <w:r>
        <w:rPr>
          <w:lang w:val="nl-NL"/>
        </w:rPr>
        <w:t>7.</w:t>
      </w:r>
      <w:r w:rsidR="00FC53C1">
        <w:rPr>
          <w:lang w:val="nl-NL"/>
        </w:rPr>
        <w:t>4</w:t>
      </w:r>
      <w:r>
        <w:rPr>
          <w:lang w:val="nl-NL"/>
        </w:rPr>
        <w:tab/>
      </w:r>
      <w:r>
        <w:rPr>
          <w:szCs w:val="16"/>
        </w:rPr>
        <w:t>Indien</w:t>
      </w:r>
      <w:r w:rsidRPr="004B0EA8">
        <w:rPr>
          <w:szCs w:val="16"/>
        </w:rPr>
        <w:t xml:space="preserve"> </w:t>
      </w:r>
      <w:r w:rsidR="00DB1A16">
        <w:rPr>
          <w:szCs w:val="16"/>
        </w:rPr>
        <w:t>Opdrachtnemer</w:t>
      </w:r>
      <w:r>
        <w:rPr>
          <w:szCs w:val="16"/>
        </w:rPr>
        <w:t xml:space="preserve"> een derde</w:t>
      </w:r>
      <w:r w:rsidRPr="004B0EA8">
        <w:rPr>
          <w:szCs w:val="16"/>
        </w:rPr>
        <w:t xml:space="preserve"> in</w:t>
      </w:r>
      <w:r>
        <w:rPr>
          <w:szCs w:val="16"/>
        </w:rPr>
        <w:t>ze</w:t>
      </w:r>
      <w:r w:rsidRPr="004B0EA8">
        <w:rPr>
          <w:szCs w:val="16"/>
        </w:rPr>
        <w:t xml:space="preserve">t </w:t>
      </w:r>
      <w:r>
        <w:rPr>
          <w:szCs w:val="16"/>
        </w:rPr>
        <w:t>als (sub</w:t>
      </w:r>
      <w:r w:rsidR="00853158">
        <w:rPr>
          <w:szCs w:val="16"/>
        </w:rPr>
        <w:t>-</w:t>
      </w:r>
      <w:r>
        <w:rPr>
          <w:szCs w:val="16"/>
        </w:rPr>
        <w:t>)verwerker</w:t>
      </w:r>
      <w:r w:rsidRPr="004B0EA8">
        <w:rPr>
          <w:szCs w:val="16"/>
        </w:rPr>
        <w:t>, dient de in te zetten derde minimaal</w:t>
      </w:r>
      <w:r w:rsidR="00DB7FF1">
        <w:rPr>
          <w:szCs w:val="16"/>
        </w:rPr>
        <w:t xml:space="preserve"> te</w:t>
      </w:r>
      <w:r w:rsidRPr="004B0EA8">
        <w:rPr>
          <w:szCs w:val="16"/>
        </w:rPr>
        <w:t xml:space="preserve"> voldoen aan de eisen die zijn opgenomen in deze Overeenkomst.</w:t>
      </w:r>
      <w:r>
        <w:rPr>
          <w:lang w:val="nl-NL"/>
        </w:rPr>
        <w:t xml:space="preserve"> </w:t>
      </w:r>
    </w:p>
    <w:p w14:paraId="77DA5933" w14:textId="77777777" w:rsidR="00A51B80" w:rsidRDefault="00A51B80" w:rsidP="00A51B80">
      <w:pPr>
        <w:spacing w:line="360" w:lineRule="auto"/>
        <w:ind w:left="705" w:hanging="705"/>
        <w:jc w:val="both"/>
        <w:rPr>
          <w:sz w:val="16"/>
          <w:szCs w:val="16"/>
        </w:rPr>
      </w:pPr>
    </w:p>
    <w:p w14:paraId="0E9CF264" w14:textId="0F4101B3" w:rsidR="00A51B80" w:rsidRDefault="00A51B80" w:rsidP="00A51B80">
      <w:pPr>
        <w:spacing w:line="360" w:lineRule="auto"/>
        <w:ind w:left="705" w:hanging="705"/>
        <w:jc w:val="both"/>
        <w:rPr>
          <w:lang w:val="nl-NL"/>
        </w:rPr>
      </w:pPr>
      <w:r>
        <w:rPr>
          <w:lang w:val="nl-NL"/>
        </w:rPr>
        <w:lastRenderedPageBreak/>
        <w:t>7.</w:t>
      </w:r>
      <w:r w:rsidR="00FC53C1">
        <w:rPr>
          <w:lang w:val="nl-NL"/>
        </w:rPr>
        <w:t>5</w:t>
      </w:r>
      <w:r w:rsidRPr="004E19C1">
        <w:rPr>
          <w:lang w:val="nl-NL"/>
        </w:rPr>
        <w:t xml:space="preserve"> </w:t>
      </w:r>
      <w:r>
        <w:rPr>
          <w:lang w:val="nl-NL"/>
        </w:rPr>
        <w:tab/>
      </w:r>
      <w:r w:rsidRPr="004E19C1">
        <w:rPr>
          <w:lang w:val="nl-NL"/>
        </w:rPr>
        <w:t xml:space="preserve">Indien </w:t>
      </w:r>
      <w:r w:rsidR="00DB1A16">
        <w:rPr>
          <w:lang w:val="nl-NL"/>
        </w:rPr>
        <w:t>Opdrachtnemer</w:t>
      </w:r>
      <w:r w:rsidRPr="004E19C1">
        <w:rPr>
          <w:lang w:val="nl-NL"/>
        </w:rPr>
        <w:t xml:space="preserve"> </w:t>
      </w:r>
      <w:r>
        <w:rPr>
          <w:lang w:val="nl-NL"/>
        </w:rPr>
        <w:t>verplicht is</w:t>
      </w:r>
      <w:r w:rsidRPr="004E19C1">
        <w:rPr>
          <w:lang w:val="nl-NL"/>
        </w:rPr>
        <w:t xml:space="preserve"> op grond van een wettelijke verplichting Persoonsgegevens te verstrekken</w:t>
      </w:r>
      <w:r>
        <w:rPr>
          <w:lang w:val="nl-NL"/>
        </w:rPr>
        <w:t>,</w:t>
      </w:r>
      <w:r w:rsidRPr="004E19C1">
        <w:rPr>
          <w:lang w:val="nl-NL"/>
        </w:rPr>
        <w:t xml:space="preserve"> zal </w:t>
      </w:r>
      <w:r>
        <w:rPr>
          <w:lang w:val="nl-NL"/>
        </w:rPr>
        <w:t>hij de</w:t>
      </w:r>
      <w:r w:rsidRPr="004E19C1">
        <w:rPr>
          <w:lang w:val="nl-NL"/>
        </w:rPr>
        <w:t xml:space="preserve"> Gemeente terstond </w:t>
      </w:r>
      <w:r>
        <w:rPr>
          <w:lang w:val="nl-NL"/>
        </w:rPr>
        <w:t xml:space="preserve">hieromtrent informeren, tenzij een </w:t>
      </w:r>
      <w:r w:rsidRPr="004E19C1">
        <w:rPr>
          <w:lang w:val="nl-NL"/>
        </w:rPr>
        <w:t xml:space="preserve">wettelijk </w:t>
      </w:r>
      <w:r>
        <w:rPr>
          <w:lang w:val="nl-NL"/>
        </w:rPr>
        <w:t>voorschrift dit verbiedt.</w:t>
      </w:r>
    </w:p>
    <w:p w14:paraId="360B995B" w14:textId="77777777" w:rsidR="00A51B80" w:rsidRDefault="00A51B80" w:rsidP="00A51B80">
      <w:pPr>
        <w:spacing w:line="360" w:lineRule="auto"/>
        <w:ind w:left="705" w:hanging="705"/>
        <w:rPr>
          <w:lang w:val="nl-NL"/>
        </w:rPr>
      </w:pPr>
    </w:p>
    <w:p w14:paraId="76070648" w14:textId="108D965A" w:rsidR="00A51B80" w:rsidRDefault="00A51B80" w:rsidP="00A51B80">
      <w:pPr>
        <w:spacing w:line="360" w:lineRule="auto"/>
        <w:ind w:left="705" w:hanging="705"/>
        <w:jc w:val="both"/>
        <w:rPr>
          <w:lang w:val="nl-NL"/>
        </w:rPr>
      </w:pPr>
      <w:r>
        <w:rPr>
          <w:lang w:val="nl-NL"/>
        </w:rPr>
        <w:t>7</w:t>
      </w:r>
      <w:r w:rsidRPr="004E19C1">
        <w:rPr>
          <w:lang w:val="nl-NL"/>
        </w:rPr>
        <w:t>.</w:t>
      </w:r>
      <w:r w:rsidR="00FC53C1">
        <w:rPr>
          <w:lang w:val="nl-NL"/>
        </w:rPr>
        <w:t>6</w:t>
      </w:r>
      <w:r w:rsidRPr="004E19C1">
        <w:rPr>
          <w:lang w:val="nl-NL"/>
        </w:rPr>
        <w:t xml:space="preserve"> </w:t>
      </w:r>
      <w:r>
        <w:rPr>
          <w:lang w:val="nl-NL"/>
        </w:rPr>
        <w:tab/>
      </w:r>
      <w:r w:rsidR="00DB1A16">
        <w:rPr>
          <w:lang w:val="nl-NL"/>
        </w:rPr>
        <w:t>Opdrachtnemer</w:t>
      </w:r>
      <w:r w:rsidRPr="00760D66">
        <w:rPr>
          <w:lang w:val="nl-NL"/>
        </w:rPr>
        <w:t xml:space="preserve"> </w:t>
      </w:r>
      <w:r w:rsidR="003543CD">
        <w:rPr>
          <w:lang w:val="nl-NL"/>
        </w:rPr>
        <w:t>verwerkt geen</w:t>
      </w:r>
      <w:r w:rsidRPr="00760D66">
        <w:rPr>
          <w:lang w:val="nl-NL"/>
        </w:rPr>
        <w:t xml:space="preserve"> Persoonsgegevens buiten </w:t>
      </w:r>
      <w:r w:rsidR="00565E30">
        <w:rPr>
          <w:lang w:val="nl-NL"/>
        </w:rPr>
        <w:t>de Europese Economische Ruimte (EER)</w:t>
      </w:r>
      <w:r>
        <w:rPr>
          <w:lang w:val="nl-NL"/>
        </w:rPr>
        <w:t xml:space="preserve">, </w:t>
      </w:r>
      <w:r w:rsidR="003543CD">
        <w:rPr>
          <w:lang w:val="nl-NL"/>
        </w:rPr>
        <w:t>tenzij</w:t>
      </w:r>
      <w:r>
        <w:rPr>
          <w:lang w:val="nl-NL"/>
        </w:rPr>
        <w:t xml:space="preserve"> de G</w:t>
      </w:r>
      <w:r w:rsidRPr="00760D66">
        <w:rPr>
          <w:lang w:val="nl-NL"/>
        </w:rPr>
        <w:t>emeente daarvoor uitdrukkelijk en schriftelijk toestemming heeft gegeven</w:t>
      </w:r>
      <w:r>
        <w:rPr>
          <w:lang w:val="nl-NL"/>
        </w:rPr>
        <w:t>.</w:t>
      </w:r>
    </w:p>
    <w:p w14:paraId="0688EA47" w14:textId="77777777" w:rsidR="00A51B80" w:rsidRDefault="00A51B80" w:rsidP="00A51B80">
      <w:pPr>
        <w:spacing w:line="360" w:lineRule="auto"/>
        <w:ind w:left="705" w:hanging="705"/>
        <w:jc w:val="both"/>
        <w:rPr>
          <w:lang w:val="nl-NL"/>
        </w:rPr>
      </w:pPr>
    </w:p>
    <w:p w14:paraId="4D904B7B" w14:textId="4A26628F" w:rsidR="00A51B80" w:rsidRDefault="00A51B80" w:rsidP="00A51B80">
      <w:pPr>
        <w:spacing w:after="200" w:line="360" w:lineRule="auto"/>
        <w:ind w:left="705" w:hanging="705"/>
        <w:jc w:val="both"/>
      </w:pPr>
      <w:r>
        <w:rPr>
          <w:lang w:val="nl-NL"/>
        </w:rPr>
        <w:t>7.</w:t>
      </w:r>
      <w:r w:rsidR="00FC53C1">
        <w:rPr>
          <w:lang w:val="nl-NL"/>
        </w:rPr>
        <w:t>7</w:t>
      </w:r>
      <w:r>
        <w:rPr>
          <w:lang w:val="nl-NL"/>
        </w:rPr>
        <w:tab/>
      </w:r>
      <w:r w:rsidR="00DB1A16">
        <w:t>Opdrachtnemer</w:t>
      </w:r>
      <w:r>
        <w:t xml:space="preserve"> </w:t>
      </w:r>
      <w:r w:rsidRPr="007F1B6A">
        <w:t xml:space="preserve">blijft bij de uitbesteding aan een of meer derden te allen tijde aanspreekpunt </w:t>
      </w:r>
      <w:r>
        <w:t xml:space="preserve">van de Gemeente en </w:t>
      </w:r>
      <w:r w:rsidR="00CC338A">
        <w:t>de Betrokkenen.</w:t>
      </w:r>
    </w:p>
    <w:p w14:paraId="33AC9589" w14:textId="77777777" w:rsidR="00A51B80" w:rsidRDefault="00A51B80" w:rsidP="00A51B80">
      <w:pPr>
        <w:spacing w:line="360" w:lineRule="auto"/>
        <w:ind w:left="705" w:hanging="705"/>
        <w:rPr>
          <w:lang w:val="nl-NL"/>
        </w:rPr>
      </w:pPr>
    </w:p>
    <w:p w14:paraId="7EF1792A" w14:textId="77777777" w:rsidR="00A51B80" w:rsidRDefault="00A51B80" w:rsidP="00A51B80">
      <w:pPr>
        <w:spacing w:after="200" w:line="360" w:lineRule="auto"/>
        <w:rPr>
          <w:b/>
          <w:lang w:val="nl-NL"/>
        </w:rPr>
      </w:pPr>
      <w:r w:rsidRPr="00D3730C">
        <w:rPr>
          <w:b/>
          <w:lang w:val="nl-NL"/>
        </w:rPr>
        <w:t xml:space="preserve">Artikel </w:t>
      </w:r>
      <w:r>
        <w:rPr>
          <w:b/>
          <w:lang w:val="nl-NL"/>
        </w:rPr>
        <w:t>8</w:t>
      </w:r>
      <w:r w:rsidRPr="00D3730C">
        <w:rPr>
          <w:b/>
          <w:lang w:val="nl-NL"/>
        </w:rPr>
        <w:t xml:space="preserve"> –</w:t>
      </w:r>
      <w:r>
        <w:rPr>
          <w:b/>
          <w:lang w:val="nl-NL"/>
        </w:rPr>
        <w:t xml:space="preserve"> Beveiliging en Inbreuken</w:t>
      </w:r>
    </w:p>
    <w:p w14:paraId="10C23CA4" w14:textId="3E2C3949" w:rsidR="00A51B80" w:rsidRPr="008100FA" w:rsidRDefault="00A51B80" w:rsidP="00A51B80">
      <w:pPr>
        <w:spacing w:after="200" w:line="360" w:lineRule="auto"/>
        <w:ind w:left="567" w:hanging="567"/>
        <w:jc w:val="both"/>
        <w:rPr>
          <w:lang w:val="nl-NL"/>
        </w:rPr>
      </w:pPr>
      <w:r>
        <w:rPr>
          <w:lang w:val="nl-NL"/>
        </w:rPr>
        <w:t>8.1</w:t>
      </w:r>
      <w:r>
        <w:rPr>
          <w:lang w:val="nl-NL"/>
        </w:rPr>
        <w:tab/>
      </w:r>
      <w:r w:rsidR="00DB1A16">
        <w:rPr>
          <w:lang w:val="nl-NL"/>
        </w:rPr>
        <w:t>Opdrachtnemer</w:t>
      </w:r>
      <w:r w:rsidR="00DB7FF1">
        <w:rPr>
          <w:lang w:val="nl-NL"/>
        </w:rPr>
        <w:t xml:space="preserve"> </w:t>
      </w:r>
      <w:r w:rsidR="00716A95">
        <w:rPr>
          <w:lang w:val="nl-NL"/>
        </w:rPr>
        <w:t>zal</w:t>
      </w:r>
      <w:r w:rsidRPr="008100FA">
        <w:rPr>
          <w:lang w:val="nl-NL"/>
        </w:rPr>
        <w:t xml:space="preserve"> in overeenstemming </w:t>
      </w:r>
      <w:r w:rsidRPr="00461559">
        <w:rPr>
          <w:lang w:val="nl-NL"/>
        </w:rPr>
        <w:t xml:space="preserve">met de geldende </w:t>
      </w:r>
      <w:r w:rsidR="00171575">
        <w:rPr>
          <w:lang w:val="nl-NL"/>
        </w:rPr>
        <w:t xml:space="preserve">wet- en </w:t>
      </w:r>
      <w:r w:rsidRPr="00461559">
        <w:rPr>
          <w:lang w:val="nl-NL"/>
        </w:rPr>
        <w:t>regelgeving technische en organisatorische maatregelen treffen, in stand houden en zo nodig aanpassen om een op het risico afgestemde</w:t>
      </w:r>
      <w:r w:rsidRPr="008100FA">
        <w:rPr>
          <w:lang w:val="nl-NL"/>
        </w:rPr>
        <w:t xml:space="preserve"> beveiliging van de Persoonsgegevens te waarborgen. Daarbij zal rekening worden gehouden met de stand van de techniek, de uitvoeringskosten, alsook met de aard, de omvang, de context en de verwerkingsdoeleinden en de qua waarschijnlijkheid en ernst uiteenlopende risico’s voor de rechten en vrijheden van personen.</w:t>
      </w:r>
    </w:p>
    <w:p w14:paraId="069D2723" w14:textId="517751B0" w:rsidR="00A51B80" w:rsidRDefault="00A51B80" w:rsidP="00A51B80">
      <w:pPr>
        <w:spacing w:after="200" w:line="360" w:lineRule="auto"/>
        <w:ind w:left="567" w:hanging="567"/>
        <w:jc w:val="both"/>
        <w:rPr>
          <w:lang w:val="nl-NL"/>
        </w:rPr>
      </w:pPr>
      <w:r>
        <w:rPr>
          <w:lang w:val="nl-NL"/>
        </w:rPr>
        <w:t>8.2</w:t>
      </w:r>
      <w:r>
        <w:rPr>
          <w:lang w:val="nl-NL"/>
        </w:rPr>
        <w:tab/>
      </w:r>
      <w:r w:rsidR="00DB1A16">
        <w:rPr>
          <w:lang w:val="nl-NL"/>
        </w:rPr>
        <w:t>Opdrachtnemer</w:t>
      </w:r>
      <w:r w:rsidR="00CC338A">
        <w:rPr>
          <w:lang w:val="nl-NL"/>
        </w:rPr>
        <w:t xml:space="preserve"> </w:t>
      </w:r>
      <w:r>
        <w:rPr>
          <w:lang w:val="nl-NL"/>
        </w:rPr>
        <w:t>zal de Gemeente op verzoek informeren over</w:t>
      </w:r>
      <w:r w:rsidRPr="008100FA">
        <w:rPr>
          <w:lang w:val="nl-NL"/>
        </w:rPr>
        <w:t xml:space="preserve"> alle relevante omstandigheden die betrekking hebben </w:t>
      </w:r>
      <w:r w:rsidR="00FC3224">
        <w:rPr>
          <w:lang w:val="nl-NL"/>
        </w:rPr>
        <w:t xml:space="preserve">op </w:t>
      </w:r>
      <w:r w:rsidRPr="008100FA">
        <w:rPr>
          <w:lang w:val="nl-NL"/>
        </w:rPr>
        <w:t>de beveiliging van de Persoonsgegevens. Hieronder wordt in ieder geval verstaan</w:t>
      </w:r>
      <w:r>
        <w:rPr>
          <w:lang w:val="nl-NL"/>
        </w:rPr>
        <w:t xml:space="preserve">: </w:t>
      </w:r>
    </w:p>
    <w:p w14:paraId="55F32F19" w14:textId="485606B7" w:rsidR="00A51B80" w:rsidRPr="00097A6D" w:rsidRDefault="00716A95" w:rsidP="00A51B80">
      <w:pPr>
        <w:pStyle w:val="Lijstalinea"/>
        <w:numPr>
          <w:ilvl w:val="0"/>
          <w:numId w:val="17"/>
        </w:numPr>
        <w:spacing w:line="360" w:lineRule="auto"/>
        <w:ind w:left="1134" w:hanging="567"/>
        <w:jc w:val="both"/>
        <w:rPr>
          <w:lang w:val="nl-NL"/>
        </w:rPr>
      </w:pPr>
      <w:r>
        <w:rPr>
          <w:lang w:val="nl-NL"/>
        </w:rPr>
        <w:t>w</w:t>
      </w:r>
      <w:r w:rsidR="00A51B80">
        <w:rPr>
          <w:lang w:val="nl-NL"/>
        </w:rPr>
        <w:t xml:space="preserve">ijzigingen in de beveiliging van </w:t>
      </w:r>
      <w:r w:rsidR="00DB1A16">
        <w:rPr>
          <w:lang w:val="nl-NL"/>
        </w:rPr>
        <w:t>Opdrachtnemer</w:t>
      </w:r>
      <w:r w:rsidR="00A51B80">
        <w:rPr>
          <w:lang w:val="nl-NL"/>
        </w:rPr>
        <w:t xml:space="preserve"> die ertoe leiden dat sprake is van een lager beveiligingsniveau dan zoals bedoeld in artikel 8 lid 1,</w:t>
      </w:r>
    </w:p>
    <w:p w14:paraId="6D62B390" w14:textId="77777777" w:rsidR="00A51B80" w:rsidRDefault="00A51B80" w:rsidP="00A51B80">
      <w:pPr>
        <w:pStyle w:val="Lijstalinea"/>
        <w:numPr>
          <w:ilvl w:val="0"/>
          <w:numId w:val="17"/>
        </w:numPr>
        <w:spacing w:line="360" w:lineRule="auto"/>
        <w:ind w:left="1134" w:hanging="567"/>
        <w:jc w:val="both"/>
        <w:rPr>
          <w:lang w:val="nl-NL"/>
        </w:rPr>
      </w:pPr>
      <w:r>
        <w:rPr>
          <w:lang w:val="nl-NL"/>
        </w:rPr>
        <w:t>klachten van Betrokkenen,</w:t>
      </w:r>
    </w:p>
    <w:p w14:paraId="625CF604" w14:textId="44AACCB5" w:rsidR="00A51B80" w:rsidRDefault="00A51B80" w:rsidP="00A51B80">
      <w:pPr>
        <w:pStyle w:val="Lijstalinea"/>
        <w:numPr>
          <w:ilvl w:val="0"/>
          <w:numId w:val="17"/>
        </w:numPr>
        <w:spacing w:line="360" w:lineRule="auto"/>
        <w:ind w:left="1134" w:hanging="567"/>
        <w:jc w:val="both"/>
        <w:rPr>
          <w:lang w:val="nl-NL"/>
        </w:rPr>
      </w:pPr>
      <w:r w:rsidRPr="00097A6D">
        <w:rPr>
          <w:lang w:val="nl-NL"/>
        </w:rPr>
        <w:t xml:space="preserve">iedere wijze van communicatie van een </w:t>
      </w:r>
      <w:r w:rsidR="00716A95">
        <w:rPr>
          <w:lang w:val="nl-NL"/>
        </w:rPr>
        <w:t>t</w:t>
      </w:r>
      <w:r w:rsidRPr="00097A6D">
        <w:rPr>
          <w:lang w:val="nl-NL"/>
        </w:rPr>
        <w:t>oezichthouder</w:t>
      </w:r>
      <w:r w:rsidR="00716A95">
        <w:rPr>
          <w:lang w:val="nl-NL"/>
        </w:rPr>
        <w:t xml:space="preserve"> </w:t>
      </w:r>
      <w:r w:rsidRPr="00097A6D">
        <w:rPr>
          <w:lang w:val="nl-NL"/>
        </w:rPr>
        <w:t>inzake het voornemen tot het doen van enig onderzoek of iedere andere aanwijzing d</w:t>
      </w:r>
      <w:r w:rsidR="00716A95">
        <w:rPr>
          <w:lang w:val="nl-NL"/>
        </w:rPr>
        <w:t>ie</w:t>
      </w:r>
      <w:r w:rsidRPr="00097A6D">
        <w:rPr>
          <w:lang w:val="nl-NL"/>
        </w:rPr>
        <w:t xml:space="preserve"> erop duidt dat kan worden overgegaan tot handhaving door een toezichthouder.</w:t>
      </w:r>
    </w:p>
    <w:p w14:paraId="2356EBF8" w14:textId="77777777" w:rsidR="00A51B80" w:rsidRPr="003E213C" w:rsidRDefault="00A51B80" w:rsidP="00A51B80">
      <w:pPr>
        <w:spacing w:line="360" w:lineRule="auto"/>
        <w:ind w:left="423"/>
        <w:rPr>
          <w:lang w:val="nl-NL"/>
        </w:rPr>
      </w:pPr>
    </w:p>
    <w:p w14:paraId="4E691F88" w14:textId="274A6A1B" w:rsidR="000962CF" w:rsidRDefault="00A51B80" w:rsidP="00A51B80">
      <w:pPr>
        <w:spacing w:line="360" w:lineRule="auto"/>
        <w:ind w:left="567" w:hanging="567"/>
        <w:jc w:val="both"/>
        <w:rPr>
          <w:lang w:val="nl-NL"/>
        </w:rPr>
      </w:pPr>
      <w:r>
        <w:rPr>
          <w:lang w:val="nl-NL"/>
        </w:rPr>
        <w:t xml:space="preserve">8.3 </w:t>
      </w:r>
      <w:r>
        <w:rPr>
          <w:lang w:val="nl-NL"/>
        </w:rPr>
        <w:tab/>
      </w:r>
      <w:r w:rsidR="000962CF" w:rsidRPr="00962235">
        <w:rPr>
          <w:lang w:val="nl-NL"/>
        </w:rPr>
        <w:t xml:space="preserve">Partijen doen elk voor dat deel waar zij verantwoordelijk voor zijn de melding van </w:t>
      </w:r>
      <w:r w:rsidR="000962CF">
        <w:rPr>
          <w:lang w:val="nl-NL"/>
        </w:rPr>
        <w:t>een Inbreuk</w:t>
      </w:r>
      <w:r w:rsidR="000962CF" w:rsidRPr="00962235">
        <w:rPr>
          <w:lang w:val="nl-NL"/>
        </w:rPr>
        <w:t xml:space="preserve"> bij</w:t>
      </w:r>
      <w:r w:rsidR="000962CF">
        <w:rPr>
          <w:lang w:val="nl-NL"/>
        </w:rPr>
        <w:t xml:space="preserve"> </w:t>
      </w:r>
      <w:r w:rsidR="000962CF" w:rsidRPr="00962235">
        <w:rPr>
          <w:lang w:val="nl-NL"/>
        </w:rPr>
        <w:t xml:space="preserve">de </w:t>
      </w:r>
      <w:r w:rsidR="00716A95">
        <w:rPr>
          <w:lang w:val="nl-NL"/>
        </w:rPr>
        <w:t>t</w:t>
      </w:r>
      <w:r w:rsidR="000962CF" w:rsidRPr="00962235">
        <w:rPr>
          <w:lang w:val="nl-NL"/>
        </w:rPr>
        <w:t>oezichthouder</w:t>
      </w:r>
      <w:r w:rsidR="0026043B">
        <w:rPr>
          <w:lang w:val="nl-NL"/>
        </w:rPr>
        <w:t xml:space="preserve"> en</w:t>
      </w:r>
      <w:r w:rsidR="00716A95">
        <w:rPr>
          <w:lang w:val="nl-NL"/>
        </w:rPr>
        <w:t>,</w:t>
      </w:r>
      <w:r w:rsidR="0026043B">
        <w:rPr>
          <w:lang w:val="nl-NL"/>
        </w:rPr>
        <w:t xml:space="preserve"> </w:t>
      </w:r>
      <w:r w:rsidR="00716A95">
        <w:rPr>
          <w:lang w:val="nl-NL"/>
        </w:rPr>
        <w:t>indien vereist,</w:t>
      </w:r>
      <w:r w:rsidR="0026043B">
        <w:rPr>
          <w:lang w:val="nl-NL"/>
        </w:rPr>
        <w:t xml:space="preserve"> bij Betrokkenen</w:t>
      </w:r>
      <w:r w:rsidR="000962CF" w:rsidRPr="00962235">
        <w:rPr>
          <w:lang w:val="nl-NL"/>
        </w:rPr>
        <w:t>.</w:t>
      </w:r>
      <w:r w:rsidR="000962CF">
        <w:rPr>
          <w:lang w:val="nl-NL"/>
        </w:rPr>
        <w:t xml:space="preserve"> </w:t>
      </w:r>
      <w:r w:rsidR="000962CF" w:rsidRPr="00C66BA8">
        <w:rPr>
          <w:lang w:val="nl-NL"/>
        </w:rPr>
        <w:t xml:space="preserve">Indien </w:t>
      </w:r>
      <w:r w:rsidR="009E5B67">
        <w:rPr>
          <w:lang w:val="nl-NL"/>
        </w:rPr>
        <w:t>noodzakelijk</w:t>
      </w:r>
      <w:r w:rsidR="000962CF" w:rsidRPr="00C66BA8">
        <w:rPr>
          <w:lang w:val="nl-NL"/>
        </w:rPr>
        <w:t xml:space="preserve"> voor de juiste afhandeling van een Inbreuk, </w:t>
      </w:r>
      <w:r w:rsidR="000962CF" w:rsidRPr="00323767">
        <w:rPr>
          <w:lang w:val="nl-NL"/>
        </w:rPr>
        <w:t>zullen Partijen elkaar over en weer alle medewerking verlenen die redelijkerwij</w:t>
      </w:r>
      <w:r w:rsidR="000962CF">
        <w:rPr>
          <w:lang w:val="nl-NL"/>
        </w:rPr>
        <w:t xml:space="preserve">s </w:t>
      </w:r>
      <w:r w:rsidR="000962CF" w:rsidRPr="00323767">
        <w:rPr>
          <w:lang w:val="nl-NL"/>
        </w:rPr>
        <w:t xml:space="preserve">noodzakelijk is om binnen de wettelijke termijnen te voldoen aan de verplichtingen met betrekking tot de </w:t>
      </w:r>
      <w:r w:rsidR="000962CF">
        <w:rPr>
          <w:lang w:val="nl-NL"/>
        </w:rPr>
        <w:t>meldplicht van de Inbreuk.</w:t>
      </w:r>
    </w:p>
    <w:p w14:paraId="256380D7" w14:textId="77777777" w:rsidR="00A51B80" w:rsidRPr="008100FA" w:rsidRDefault="00A51B80" w:rsidP="00A51B80">
      <w:pPr>
        <w:spacing w:line="360" w:lineRule="auto"/>
        <w:ind w:left="567" w:hanging="567"/>
        <w:jc w:val="both"/>
        <w:rPr>
          <w:lang w:val="nl-NL"/>
        </w:rPr>
      </w:pPr>
    </w:p>
    <w:p w14:paraId="24BF8276" w14:textId="31943C19" w:rsidR="000962CF" w:rsidRDefault="00A51B80" w:rsidP="000962CF">
      <w:pPr>
        <w:spacing w:line="360" w:lineRule="auto"/>
        <w:ind w:left="567" w:hanging="567"/>
        <w:jc w:val="both"/>
        <w:rPr>
          <w:lang w:val="nl-NL"/>
        </w:rPr>
      </w:pPr>
      <w:r>
        <w:rPr>
          <w:lang w:val="nl-NL"/>
        </w:rPr>
        <w:lastRenderedPageBreak/>
        <w:t>8.4</w:t>
      </w:r>
      <w:r>
        <w:rPr>
          <w:lang w:val="nl-NL"/>
        </w:rPr>
        <w:tab/>
      </w:r>
      <w:r w:rsidR="000962CF" w:rsidRPr="008100FA">
        <w:rPr>
          <w:lang w:val="nl-NL"/>
        </w:rPr>
        <w:t xml:space="preserve">In geval van een </w:t>
      </w:r>
      <w:r w:rsidR="000962CF">
        <w:rPr>
          <w:lang w:val="nl-NL"/>
        </w:rPr>
        <w:t>Inbreuk</w:t>
      </w:r>
      <w:r w:rsidR="000962CF" w:rsidRPr="008100FA">
        <w:rPr>
          <w:lang w:val="nl-NL"/>
        </w:rPr>
        <w:t xml:space="preserve"> informeert </w:t>
      </w:r>
      <w:r w:rsidR="00DB1A16">
        <w:rPr>
          <w:lang w:val="nl-NL"/>
        </w:rPr>
        <w:t>Opdrachtnemer</w:t>
      </w:r>
      <w:r w:rsidR="000962CF">
        <w:rPr>
          <w:lang w:val="nl-NL"/>
        </w:rPr>
        <w:t xml:space="preserve"> de</w:t>
      </w:r>
      <w:r w:rsidR="000962CF" w:rsidRPr="008100FA">
        <w:rPr>
          <w:lang w:val="nl-NL"/>
        </w:rPr>
        <w:t xml:space="preserve"> Gemeente zo spoedig mogelijk en in ieder geval binnen </w:t>
      </w:r>
      <w:r w:rsidR="000962CF">
        <w:rPr>
          <w:lang w:val="nl-NL"/>
        </w:rPr>
        <w:t>24</w:t>
      </w:r>
      <w:r w:rsidR="000962CF" w:rsidRPr="008100FA">
        <w:rPr>
          <w:lang w:val="nl-NL"/>
        </w:rPr>
        <w:t xml:space="preserve"> uur na ontdekking daarvan</w:t>
      </w:r>
      <w:r w:rsidR="000962CF" w:rsidRPr="00E360E9">
        <w:t xml:space="preserve"> </w:t>
      </w:r>
      <w:r w:rsidR="009E5B67">
        <w:rPr>
          <w:lang w:val="nl-NL"/>
        </w:rPr>
        <w:t>via</w:t>
      </w:r>
      <w:r w:rsidR="000962CF" w:rsidRPr="00E360E9">
        <w:rPr>
          <w:lang w:val="nl-NL"/>
        </w:rPr>
        <w:t xml:space="preserve"> de </w:t>
      </w:r>
      <w:r w:rsidR="000962CF">
        <w:rPr>
          <w:lang w:val="nl-NL"/>
        </w:rPr>
        <w:t>in</w:t>
      </w:r>
      <w:r w:rsidR="000962CF" w:rsidRPr="00E360E9">
        <w:rPr>
          <w:lang w:val="nl-NL"/>
        </w:rPr>
        <w:t xml:space="preserve"> artikel 1</w:t>
      </w:r>
      <w:r w:rsidR="000962CF">
        <w:rPr>
          <w:lang w:val="nl-NL"/>
        </w:rPr>
        <w:t>4.1</w:t>
      </w:r>
      <w:r w:rsidR="000962CF" w:rsidRPr="00E360E9">
        <w:rPr>
          <w:lang w:val="nl-NL"/>
        </w:rPr>
        <w:t xml:space="preserve"> benoemde contactpersoon</w:t>
      </w:r>
      <w:r w:rsidR="000962CF">
        <w:rPr>
          <w:lang w:val="nl-NL"/>
        </w:rPr>
        <w:t>.</w:t>
      </w:r>
      <w:r w:rsidR="000962CF" w:rsidRPr="008100FA">
        <w:rPr>
          <w:lang w:val="nl-NL"/>
        </w:rPr>
        <w:t xml:space="preserve"> </w:t>
      </w:r>
      <w:r w:rsidR="00DB1A16">
        <w:rPr>
          <w:lang w:val="nl-NL"/>
        </w:rPr>
        <w:t>Opdrachtnemer</w:t>
      </w:r>
      <w:r w:rsidR="000962CF" w:rsidRPr="008100FA">
        <w:rPr>
          <w:lang w:val="nl-NL"/>
        </w:rPr>
        <w:t xml:space="preserve"> zal alle redelijke maatregelen treffen om de gevolgen van </w:t>
      </w:r>
      <w:r w:rsidR="000962CF">
        <w:rPr>
          <w:lang w:val="nl-NL"/>
        </w:rPr>
        <w:t>de Inbreuk</w:t>
      </w:r>
      <w:r w:rsidR="000962CF" w:rsidRPr="008100FA">
        <w:rPr>
          <w:lang w:val="nl-NL"/>
        </w:rPr>
        <w:t xml:space="preserve"> te beperken en/of een nieuw</w:t>
      </w:r>
      <w:r w:rsidR="000962CF">
        <w:rPr>
          <w:lang w:val="nl-NL"/>
        </w:rPr>
        <w:t>e Inbreuk</w:t>
      </w:r>
      <w:r w:rsidR="000962CF" w:rsidRPr="008100FA">
        <w:rPr>
          <w:lang w:val="nl-NL"/>
        </w:rPr>
        <w:t xml:space="preserve"> te voorkomen.</w:t>
      </w:r>
    </w:p>
    <w:p w14:paraId="522F7F80" w14:textId="043D3387" w:rsidR="00A51B80" w:rsidRDefault="00A51B80" w:rsidP="00CC4F66">
      <w:pPr>
        <w:spacing w:line="360" w:lineRule="auto"/>
        <w:ind w:left="567" w:hanging="567"/>
        <w:jc w:val="both"/>
        <w:rPr>
          <w:lang w:val="nl-NL"/>
        </w:rPr>
      </w:pPr>
      <w:r>
        <w:rPr>
          <w:lang w:val="nl-NL"/>
        </w:rPr>
        <w:t xml:space="preserve"> </w:t>
      </w:r>
    </w:p>
    <w:p w14:paraId="033B3FF3" w14:textId="018B4D72" w:rsidR="00A51B80" w:rsidRDefault="00A51B80" w:rsidP="000962CF">
      <w:pPr>
        <w:spacing w:after="200" w:line="360" w:lineRule="auto"/>
        <w:ind w:left="567" w:hanging="567"/>
        <w:jc w:val="both"/>
        <w:rPr>
          <w:lang w:val="nl-NL"/>
        </w:rPr>
      </w:pPr>
      <w:r>
        <w:rPr>
          <w:lang w:val="nl-NL"/>
        </w:rPr>
        <w:t>8.</w:t>
      </w:r>
      <w:r w:rsidR="00CC4F66">
        <w:rPr>
          <w:lang w:val="nl-NL"/>
        </w:rPr>
        <w:t>5</w:t>
      </w:r>
      <w:r>
        <w:rPr>
          <w:lang w:val="nl-NL"/>
        </w:rPr>
        <w:tab/>
      </w:r>
      <w:r w:rsidRPr="00962235">
        <w:rPr>
          <w:lang w:val="nl-NL"/>
        </w:rPr>
        <w:t xml:space="preserve">Eventuele kosten die gemaakt worden om </w:t>
      </w:r>
      <w:r>
        <w:rPr>
          <w:lang w:val="nl-NL"/>
        </w:rPr>
        <w:t>de Inbreuk</w:t>
      </w:r>
      <w:r w:rsidRPr="00962235">
        <w:rPr>
          <w:lang w:val="nl-NL"/>
        </w:rPr>
        <w:t xml:space="preserve"> op te lossen en in de toekomst te kunnen</w:t>
      </w:r>
      <w:r>
        <w:rPr>
          <w:lang w:val="nl-NL"/>
        </w:rPr>
        <w:t xml:space="preserve"> </w:t>
      </w:r>
      <w:r w:rsidRPr="00962235">
        <w:rPr>
          <w:lang w:val="nl-NL"/>
        </w:rPr>
        <w:t>voorkomen, komen voor rekening van</w:t>
      </w:r>
      <w:r>
        <w:rPr>
          <w:lang w:val="nl-NL"/>
        </w:rPr>
        <w:t xml:space="preserve"> de Partij</w:t>
      </w:r>
      <w:r w:rsidRPr="00962235">
        <w:rPr>
          <w:lang w:val="nl-NL"/>
        </w:rPr>
        <w:t xml:space="preserve"> die </w:t>
      </w:r>
      <w:r w:rsidR="000962CF">
        <w:rPr>
          <w:lang w:val="nl-NL"/>
        </w:rPr>
        <w:t>op grond artikel 8.4 de Inbreuk dient te melden aan de toezichthouder en Betrokkenen</w:t>
      </w:r>
      <w:r w:rsidRPr="00962235">
        <w:rPr>
          <w:lang w:val="nl-NL"/>
        </w:rPr>
        <w:t>.</w:t>
      </w:r>
    </w:p>
    <w:p w14:paraId="23DAEB2A" w14:textId="77777777" w:rsidR="00CC4F66" w:rsidRDefault="00CC4F66" w:rsidP="000962CF">
      <w:pPr>
        <w:spacing w:after="200" w:line="360" w:lineRule="auto"/>
        <w:ind w:left="567" w:hanging="567"/>
        <w:jc w:val="both"/>
        <w:rPr>
          <w:lang w:val="nl-NL"/>
        </w:rPr>
      </w:pPr>
    </w:p>
    <w:p w14:paraId="0CD58F1F" w14:textId="77777777" w:rsidR="00A51B80" w:rsidRDefault="00A51B80" w:rsidP="00A51B80">
      <w:pPr>
        <w:spacing w:after="200" w:line="360" w:lineRule="auto"/>
        <w:rPr>
          <w:b/>
          <w:lang w:val="nl-NL"/>
        </w:rPr>
      </w:pPr>
      <w:r w:rsidRPr="00D3730C">
        <w:rPr>
          <w:b/>
          <w:lang w:val="nl-NL"/>
        </w:rPr>
        <w:t xml:space="preserve">Artikel </w:t>
      </w:r>
      <w:r>
        <w:rPr>
          <w:b/>
          <w:lang w:val="nl-NL"/>
        </w:rPr>
        <w:t>9</w:t>
      </w:r>
      <w:r w:rsidRPr="00D3730C">
        <w:rPr>
          <w:b/>
          <w:lang w:val="nl-NL"/>
        </w:rPr>
        <w:t xml:space="preserve"> –</w:t>
      </w:r>
      <w:r>
        <w:rPr>
          <w:b/>
          <w:lang w:val="nl-NL"/>
        </w:rPr>
        <w:t xml:space="preserve"> Informatieplicht en rechten van Betrokkenen</w:t>
      </w:r>
    </w:p>
    <w:p w14:paraId="77FDA6A8" w14:textId="0532090B" w:rsidR="00CC338A" w:rsidRDefault="00A51B80" w:rsidP="00A51B80">
      <w:pPr>
        <w:spacing w:line="360" w:lineRule="auto"/>
        <w:ind w:left="567" w:hanging="567"/>
        <w:jc w:val="both"/>
        <w:rPr>
          <w:lang w:val="nl-NL"/>
        </w:rPr>
      </w:pPr>
      <w:r>
        <w:rPr>
          <w:lang w:val="nl-NL"/>
        </w:rPr>
        <w:t>9.1</w:t>
      </w:r>
      <w:r w:rsidRPr="00D26F07">
        <w:rPr>
          <w:lang w:val="nl-NL"/>
        </w:rPr>
        <w:t xml:space="preserve"> </w:t>
      </w:r>
      <w:r>
        <w:rPr>
          <w:lang w:val="nl-NL"/>
        </w:rPr>
        <w:tab/>
      </w:r>
      <w:r w:rsidR="00DB1A16">
        <w:rPr>
          <w:lang w:val="nl-NL"/>
        </w:rPr>
        <w:t>Opdrachtnemer</w:t>
      </w:r>
      <w:r w:rsidR="00B40A98">
        <w:rPr>
          <w:lang w:val="nl-NL"/>
        </w:rPr>
        <w:t xml:space="preserve"> informeert, al dan niet namens de Gemeente, de Betrokkenen </w:t>
      </w:r>
      <w:r w:rsidR="00B40A98" w:rsidRPr="00D26F07">
        <w:rPr>
          <w:lang w:val="nl-NL"/>
        </w:rPr>
        <w:t>conform artikel 13 en 14 AVG</w:t>
      </w:r>
      <w:r w:rsidR="00B40A98">
        <w:rPr>
          <w:lang w:val="nl-NL"/>
        </w:rPr>
        <w:t xml:space="preserve"> omtrent alle </w:t>
      </w:r>
      <w:r w:rsidR="009E5B67">
        <w:rPr>
          <w:lang w:val="nl-NL"/>
        </w:rPr>
        <w:t>Gegevensv</w:t>
      </w:r>
      <w:r w:rsidR="00B40A98">
        <w:rPr>
          <w:lang w:val="nl-NL"/>
        </w:rPr>
        <w:t xml:space="preserve">erwerkingen die geschieden in het kader van de Hoofdovereenkomst </w:t>
      </w:r>
    </w:p>
    <w:p w14:paraId="72AC847E" w14:textId="5F6E923B" w:rsidR="00A51B80" w:rsidRDefault="00A51B80" w:rsidP="00A51B80">
      <w:pPr>
        <w:spacing w:line="360" w:lineRule="auto"/>
        <w:ind w:left="567"/>
        <w:jc w:val="both"/>
        <w:rPr>
          <w:lang w:val="nl-NL"/>
        </w:rPr>
      </w:pPr>
      <w:r>
        <w:rPr>
          <w:lang w:val="nl-NL"/>
        </w:rPr>
        <w:t>D</w:t>
      </w:r>
      <w:r w:rsidRPr="00D26F07">
        <w:rPr>
          <w:lang w:val="nl-NL"/>
        </w:rPr>
        <w:t>eze verplichting houdt onder meer in dat</w:t>
      </w:r>
      <w:r w:rsidR="00B40A98">
        <w:rPr>
          <w:lang w:val="nl-NL"/>
        </w:rPr>
        <w:t xml:space="preserve"> </w:t>
      </w:r>
      <w:r w:rsidR="00DB1A16">
        <w:rPr>
          <w:lang w:val="nl-NL"/>
        </w:rPr>
        <w:t>Opdrachtnemer</w:t>
      </w:r>
      <w:r w:rsidRPr="00D26F07">
        <w:rPr>
          <w:lang w:val="nl-NL"/>
        </w:rPr>
        <w:t xml:space="preserve"> de vereiste informatie op een gemakkelijk toegankelijke wijze aan Betrokkenen kenbaar </w:t>
      </w:r>
      <w:r w:rsidR="00B40A98">
        <w:rPr>
          <w:lang w:val="nl-NL"/>
        </w:rPr>
        <w:t>maakt</w:t>
      </w:r>
      <w:r w:rsidRPr="00D26F07">
        <w:rPr>
          <w:lang w:val="nl-NL"/>
        </w:rPr>
        <w:t xml:space="preserve">, bijvoorbeeld door het </w:t>
      </w:r>
      <w:r w:rsidR="00B40A98">
        <w:rPr>
          <w:lang w:val="nl-NL"/>
        </w:rPr>
        <w:t xml:space="preserve">beschikbaar stellen van </w:t>
      </w:r>
      <w:r w:rsidRPr="00D26F07">
        <w:rPr>
          <w:lang w:val="nl-NL"/>
        </w:rPr>
        <w:t>een privacyverklaring of een</w:t>
      </w:r>
      <w:r>
        <w:rPr>
          <w:lang w:val="nl-NL"/>
        </w:rPr>
        <w:t xml:space="preserve"> enig ander (digitaal) document.</w:t>
      </w:r>
      <w:r w:rsidR="00B40A98" w:rsidRPr="00B40A98">
        <w:rPr>
          <w:lang w:val="nl-NL"/>
        </w:rPr>
        <w:t xml:space="preserve"> </w:t>
      </w:r>
    </w:p>
    <w:p w14:paraId="72C750E1" w14:textId="6376C2C5" w:rsidR="0026043B" w:rsidRDefault="0026043B" w:rsidP="00A51B80">
      <w:pPr>
        <w:spacing w:line="360" w:lineRule="auto"/>
        <w:ind w:left="567"/>
        <w:jc w:val="both"/>
        <w:rPr>
          <w:lang w:val="nl-NL"/>
        </w:rPr>
      </w:pPr>
    </w:p>
    <w:p w14:paraId="676D7570" w14:textId="206D8596" w:rsidR="006F109D" w:rsidRDefault="00E2656C" w:rsidP="00E2656C">
      <w:pPr>
        <w:pStyle w:val="Lijstalinea"/>
        <w:numPr>
          <w:ilvl w:val="1"/>
          <w:numId w:val="18"/>
        </w:numPr>
        <w:tabs>
          <w:tab w:val="clear" w:pos="397"/>
        </w:tabs>
        <w:spacing w:line="360" w:lineRule="auto"/>
        <w:ind w:left="567" w:hanging="567"/>
        <w:jc w:val="both"/>
        <w:rPr>
          <w:lang w:val="nl-NL"/>
        </w:rPr>
      </w:pPr>
      <w:r>
        <w:rPr>
          <w:lang w:val="nl-NL"/>
        </w:rPr>
        <w:t>Voor zover de grondslag van de Gegevensverwerkingen de toestem</w:t>
      </w:r>
      <w:r w:rsidR="00C73A3C">
        <w:rPr>
          <w:lang w:val="nl-NL"/>
        </w:rPr>
        <w:t>ming van Betrokkenen is, vraag</w:t>
      </w:r>
      <w:r w:rsidR="0008046D">
        <w:rPr>
          <w:lang w:val="nl-NL"/>
        </w:rPr>
        <w:t>t</w:t>
      </w:r>
      <w:r w:rsidR="00C73A3C">
        <w:rPr>
          <w:lang w:val="nl-NL"/>
        </w:rPr>
        <w:t xml:space="preserve"> </w:t>
      </w:r>
      <w:r w:rsidR="00DB1A16">
        <w:rPr>
          <w:lang w:val="nl-NL"/>
        </w:rPr>
        <w:t>Opdrachtnemer</w:t>
      </w:r>
      <w:r w:rsidR="006F109D">
        <w:rPr>
          <w:lang w:val="nl-NL"/>
        </w:rPr>
        <w:t>, al dan niet mede namens de Gemeente</w:t>
      </w:r>
      <w:r w:rsidR="00C73A3C">
        <w:rPr>
          <w:lang w:val="nl-NL"/>
        </w:rPr>
        <w:t>,</w:t>
      </w:r>
      <w:r>
        <w:rPr>
          <w:lang w:val="nl-NL"/>
        </w:rPr>
        <w:t xml:space="preserve"> </w:t>
      </w:r>
      <w:r w:rsidR="006F109D">
        <w:rPr>
          <w:lang w:val="nl-NL"/>
        </w:rPr>
        <w:t>toestemming van</w:t>
      </w:r>
      <w:r w:rsidR="009E5B67">
        <w:rPr>
          <w:lang w:val="nl-NL"/>
        </w:rPr>
        <w:t xml:space="preserve"> de</w:t>
      </w:r>
      <w:r w:rsidR="006F109D">
        <w:rPr>
          <w:lang w:val="nl-NL"/>
        </w:rPr>
        <w:t xml:space="preserve"> Betrokkenen voor alle Gegevensverwerkingen onder de Hoofdovereenkomst. Voornoemde toestemming dient:</w:t>
      </w:r>
    </w:p>
    <w:p w14:paraId="4F80C7DA" w14:textId="1A8686F8" w:rsidR="006F109D" w:rsidRDefault="006F109D" w:rsidP="00E2656C">
      <w:pPr>
        <w:pStyle w:val="Lijstalinea"/>
        <w:numPr>
          <w:ilvl w:val="0"/>
          <w:numId w:val="25"/>
        </w:numPr>
        <w:tabs>
          <w:tab w:val="clear" w:pos="397"/>
        </w:tabs>
        <w:spacing w:line="360" w:lineRule="auto"/>
        <w:jc w:val="both"/>
        <w:rPr>
          <w:lang w:val="nl-NL"/>
        </w:rPr>
      </w:pPr>
      <w:r>
        <w:rPr>
          <w:lang w:val="nl-NL"/>
        </w:rPr>
        <w:t>vrijelijk gegeven te zijn door</w:t>
      </w:r>
      <w:r w:rsidR="009E5B67">
        <w:rPr>
          <w:lang w:val="nl-NL"/>
        </w:rPr>
        <w:t xml:space="preserve"> de</w:t>
      </w:r>
      <w:r>
        <w:rPr>
          <w:lang w:val="nl-NL"/>
        </w:rPr>
        <w:t xml:space="preserve"> Betrokkenen,</w:t>
      </w:r>
    </w:p>
    <w:p w14:paraId="214BD4BF" w14:textId="5E317F4F" w:rsidR="006F109D" w:rsidRDefault="006F109D" w:rsidP="00E2656C">
      <w:pPr>
        <w:pStyle w:val="Lijstalinea"/>
        <w:numPr>
          <w:ilvl w:val="0"/>
          <w:numId w:val="25"/>
        </w:numPr>
        <w:tabs>
          <w:tab w:val="clear" w:pos="397"/>
        </w:tabs>
        <w:spacing w:line="360" w:lineRule="auto"/>
        <w:jc w:val="both"/>
        <w:rPr>
          <w:lang w:val="nl-NL"/>
        </w:rPr>
      </w:pPr>
      <w:r>
        <w:rPr>
          <w:lang w:val="nl-NL"/>
        </w:rPr>
        <w:t xml:space="preserve">specifiek en ondubbelzinnig toe te zien op de Gegevensverwerkingen </w:t>
      </w:r>
      <w:r w:rsidR="00884150">
        <w:rPr>
          <w:lang w:val="nl-NL"/>
        </w:rPr>
        <w:t>onder</w:t>
      </w:r>
      <w:r>
        <w:rPr>
          <w:lang w:val="nl-NL"/>
        </w:rPr>
        <w:t xml:space="preserve"> de Hoofdovereenkomst en </w:t>
      </w:r>
    </w:p>
    <w:p w14:paraId="5E1AE34B" w14:textId="173F6F56" w:rsidR="0026043B" w:rsidRPr="0026043B" w:rsidRDefault="006F109D" w:rsidP="00E2656C">
      <w:pPr>
        <w:pStyle w:val="Lijstalinea"/>
        <w:numPr>
          <w:ilvl w:val="0"/>
          <w:numId w:val="25"/>
        </w:numPr>
        <w:tabs>
          <w:tab w:val="clear" w:pos="397"/>
        </w:tabs>
        <w:spacing w:line="360" w:lineRule="auto"/>
        <w:jc w:val="both"/>
        <w:rPr>
          <w:lang w:val="nl-NL"/>
        </w:rPr>
      </w:pPr>
      <w:r>
        <w:rPr>
          <w:lang w:val="nl-NL"/>
        </w:rPr>
        <w:t xml:space="preserve">te voldoen aan alle overige daaraan gestelde wettelijke vereisten. </w:t>
      </w:r>
    </w:p>
    <w:p w14:paraId="5F63D453" w14:textId="77777777" w:rsidR="00A51B80" w:rsidRPr="003B5689" w:rsidRDefault="00A51B80" w:rsidP="00E2656C">
      <w:pPr>
        <w:spacing w:line="360" w:lineRule="auto"/>
        <w:ind w:left="567" w:hanging="567"/>
        <w:jc w:val="both"/>
        <w:rPr>
          <w:szCs w:val="18"/>
          <w:lang w:val="nl-NL"/>
        </w:rPr>
      </w:pPr>
    </w:p>
    <w:p w14:paraId="7DACE66F" w14:textId="40D20858" w:rsidR="00A51B80" w:rsidRPr="001337C7" w:rsidRDefault="00DB1A16" w:rsidP="00E23B67">
      <w:pPr>
        <w:pStyle w:val="Lijstalinea"/>
        <w:numPr>
          <w:ilvl w:val="1"/>
          <w:numId w:val="18"/>
        </w:numPr>
        <w:tabs>
          <w:tab w:val="clear" w:pos="397"/>
        </w:tabs>
        <w:spacing w:line="360" w:lineRule="auto"/>
        <w:ind w:left="567" w:hanging="567"/>
        <w:contextualSpacing/>
        <w:jc w:val="both"/>
        <w:rPr>
          <w:rStyle w:val="Paginanummer"/>
          <w:sz w:val="18"/>
          <w:lang w:val="nl-NL"/>
        </w:rPr>
      </w:pPr>
      <w:r>
        <w:rPr>
          <w:rStyle w:val="Paginanummer"/>
          <w:rFonts w:eastAsiaTheme="majorEastAsia"/>
          <w:sz w:val="18"/>
          <w:szCs w:val="18"/>
        </w:rPr>
        <w:t>Opdrachtnemer</w:t>
      </w:r>
      <w:r w:rsidR="002A7F19" w:rsidRPr="001337C7">
        <w:rPr>
          <w:rStyle w:val="Paginanummer"/>
          <w:rFonts w:eastAsiaTheme="majorEastAsia"/>
          <w:sz w:val="18"/>
          <w:szCs w:val="18"/>
        </w:rPr>
        <w:t xml:space="preserve"> d</w:t>
      </w:r>
      <w:r w:rsidR="00884150" w:rsidRPr="001337C7">
        <w:rPr>
          <w:rStyle w:val="Paginanummer"/>
          <w:rFonts w:eastAsiaTheme="majorEastAsia"/>
          <w:sz w:val="18"/>
          <w:szCs w:val="18"/>
        </w:rPr>
        <w:t>i</w:t>
      </w:r>
      <w:r w:rsidR="002A7F19" w:rsidRPr="001337C7">
        <w:rPr>
          <w:rStyle w:val="Paginanummer"/>
          <w:rFonts w:eastAsiaTheme="majorEastAsia"/>
          <w:sz w:val="18"/>
          <w:szCs w:val="18"/>
        </w:rPr>
        <w:t>ent</w:t>
      </w:r>
      <w:r w:rsidR="00A51B80" w:rsidRPr="001337C7">
        <w:rPr>
          <w:rStyle w:val="Paginanummer"/>
          <w:rFonts w:eastAsiaTheme="majorEastAsia"/>
          <w:sz w:val="18"/>
          <w:szCs w:val="18"/>
        </w:rPr>
        <w:t xml:space="preserve"> op duidelijke en eenvoudige wijze te communiceren waar de Betrokkene voor het uitoefenen van zijn rechten terecht kan. </w:t>
      </w:r>
    </w:p>
    <w:p w14:paraId="013240DC" w14:textId="77777777" w:rsidR="001337C7" w:rsidRPr="001337C7" w:rsidRDefault="001337C7" w:rsidP="001337C7">
      <w:pPr>
        <w:pStyle w:val="Lijstalinea"/>
        <w:numPr>
          <w:ilvl w:val="0"/>
          <w:numId w:val="0"/>
        </w:numPr>
        <w:tabs>
          <w:tab w:val="clear" w:pos="397"/>
        </w:tabs>
        <w:spacing w:line="360" w:lineRule="auto"/>
        <w:ind w:left="567"/>
        <w:contextualSpacing/>
        <w:jc w:val="both"/>
        <w:rPr>
          <w:lang w:val="nl-NL"/>
        </w:rPr>
      </w:pPr>
    </w:p>
    <w:p w14:paraId="6D113EE9" w14:textId="1EAF6969" w:rsidR="00A51B80" w:rsidRPr="00E4430B" w:rsidRDefault="00A51B80" w:rsidP="00E4430B">
      <w:pPr>
        <w:pStyle w:val="Lijstalinea"/>
        <w:numPr>
          <w:ilvl w:val="1"/>
          <w:numId w:val="18"/>
        </w:numPr>
        <w:tabs>
          <w:tab w:val="clear" w:pos="397"/>
        </w:tabs>
        <w:spacing w:line="360" w:lineRule="auto"/>
        <w:ind w:left="567" w:hanging="567"/>
        <w:jc w:val="both"/>
        <w:rPr>
          <w:rStyle w:val="Paginanummer"/>
          <w:rFonts w:eastAsiaTheme="majorEastAsia"/>
          <w:sz w:val="18"/>
          <w:szCs w:val="16"/>
        </w:rPr>
      </w:pPr>
      <w:r w:rsidRPr="00E4430B">
        <w:rPr>
          <w:rStyle w:val="Paginanummer"/>
          <w:rFonts w:eastAsiaTheme="majorEastAsia"/>
          <w:sz w:val="18"/>
          <w:szCs w:val="16"/>
        </w:rPr>
        <w:t>Indien een Partij een verzoek van een Betrokkene ter uitoefening van zijn of haar rechten ontvangt dat niet onder haar verantwoordelijkheid valt, dan zal deze Partij het verzoek onmiddellijk, maar uiterlijk binnen vierentwintig (24) uur, doorsturen naar de andere Partij, onder vermelding van voldoende informatie op basis waarvan contact kan worden opgenomen met de Betrokkene.</w:t>
      </w:r>
    </w:p>
    <w:p w14:paraId="49A763F5" w14:textId="77777777" w:rsidR="00A51B80" w:rsidRPr="003468A7" w:rsidRDefault="00A51B80" w:rsidP="00A51B80">
      <w:pPr>
        <w:pStyle w:val="Lijstalinea"/>
        <w:numPr>
          <w:ilvl w:val="0"/>
          <w:numId w:val="0"/>
        </w:numPr>
        <w:tabs>
          <w:tab w:val="clear" w:pos="397"/>
        </w:tabs>
        <w:spacing w:line="360" w:lineRule="auto"/>
        <w:ind w:left="567"/>
        <w:jc w:val="both"/>
        <w:rPr>
          <w:rStyle w:val="Paginanummer"/>
          <w:rFonts w:eastAsiaTheme="majorEastAsia"/>
          <w:sz w:val="18"/>
          <w:szCs w:val="16"/>
        </w:rPr>
      </w:pPr>
    </w:p>
    <w:p w14:paraId="35B29CD3" w14:textId="2D265CA3" w:rsidR="00A51B80" w:rsidRPr="005F7647" w:rsidRDefault="00A51B80" w:rsidP="00A51B80">
      <w:pPr>
        <w:spacing w:line="360" w:lineRule="auto"/>
        <w:ind w:left="567" w:hanging="567"/>
        <w:jc w:val="both"/>
        <w:rPr>
          <w:rStyle w:val="Paginanummer"/>
          <w:rFonts w:eastAsiaTheme="majorEastAsia"/>
          <w:sz w:val="18"/>
          <w:szCs w:val="16"/>
        </w:rPr>
      </w:pPr>
      <w:r>
        <w:rPr>
          <w:rStyle w:val="Paginanummer"/>
          <w:rFonts w:eastAsiaTheme="majorEastAsia"/>
          <w:sz w:val="18"/>
          <w:szCs w:val="16"/>
        </w:rPr>
        <w:lastRenderedPageBreak/>
        <w:t>9.</w:t>
      </w:r>
      <w:r w:rsidR="006F109D">
        <w:rPr>
          <w:rStyle w:val="Paginanummer"/>
          <w:rFonts w:eastAsiaTheme="majorEastAsia"/>
          <w:sz w:val="18"/>
          <w:szCs w:val="16"/>
        </w:rPr>
        <w:t>5</w:t>
      </w:r>
      <w:r>
        <w:rPr>
          <w:rStyle w:val="Paginanummer"/>
          <w:rFonts w:eastAsiaTheme="majorEastAsia"/>
          <w:sz w:val="18"/>
          <w:szCs w:val="16"/>
        </w:rPr>
        <w:tab/>
      </w:r>
      <w:r w:rsidRPr="005F7647">
        <w:rPr>
          <w:rStyle w:val="Paginanummer"/>
          <w:rFonts w:eastAsiaTheme="majorEastAsia"/>
          <w:sz w:val="18"/>
          <w:szCs w:val="16"/>
        </w:rPr>
        <w:t xml:space="preserve">In het geval </w:t>
      </w:r>
      <w:r w:rsidR="00DB1A16">
        <w:rPr>
          <w:rStyle w:val="Paginanummer"/>
          <w:rFonts w:eastAsiaTheme="majorEastAsia"/>
          <w:sz w:val="18"/>
          <w:szCs w:val="16"/>
        </w:rPr>
        <w:t>Opdrachtnemer</w:t>
      </w:r>
      <w:r>
        <w:rPr>
          <w:rStyle w:val="Paginanummer"/>
          <w:rFonts w:eastAsiaTheme="majorEastAsia"/>
          <w:sz w:val="18"/>
          <w:szCs w:val="16"/>
        </w:rPr>
        <w:t xml:space="preserve"> op grond van het voorgaande lid een verzoek doorstuurt aan de Gemeente, </w:t>
      </w:r>
      <w:r w:rsidRPr="005F7647">
        <w:rPr>
          <w:rStyle w:val="Paginanummer"/>
          <w:rFonts w:eastAsiaTheme="majorEastAsia"/>
          <w:sz w:val="18"/>
          <w:szCs w:val="16"/>
        </w:rPr>
        <w:t xml:space="preserve">zal </w:t>
      </w:r>
      <w:r w:rsidR="00DB1A16">
        <w:rPr>
          <w:rStyle w:val="Paginanummer"/>
          <w:rFonts w:eastAsiaTheme="majorEastAsia"/>
          <w:sz w:val="18"/>
          <w:szCs w:val="16"/>
        </w:rPr>
        <w:t>Opdrachtnemer</w:t>
      </w:r>
      <w:r w:rsidR="00152F71">
        <w:rPr>
          <w:rStyle w:val="Paginanummer"/>
          <w:rFonts w:eastAsiaTheme="majorEastAsia"/>
          <w:sz w:val="18"/>
          <w:szCs w:val="16"/>
        </w:rPr>
        <w:t xml:space="preserve"> </w:t>
      </w:r>
      <w:r>
        <w:rPr>
          <w:rStyle w:val="Paginanummer"/>
          <w:rFonts w:eastAsiaTheme="majorEastAsia"/>
          <w:sz w:val="18"/>
          <w:szCs w:val="16"/>
        </w:rPr>
        <w:t>tevens motiveren</w:t>
      </w:r>
      <w:r w:rsidRPr="005F7647">
        <w:rPr>
          <w:rStyle w:val="Paginanummer"/>
          <w:rFonts w:eastAsiaTheme="majorEastAsia"/>
          <w:sz w:val="18"/>
          <w:szCs w:val="16"/>
        </w:rPr>
        <w:t xml:space="preserve"> waarom </w:t>
      </w:r>
      <w:r w:rsidR="00921344">
        <w:rPr>
          <w:rStyle w:val="Paginanummer"/>
          <w:rFonts w:eastAsiaTheme="majorEastAsia"/>
          <w:sz w:val="18"/>
          <w:szCs w:val="16"/>
        </w:rPr>
        <w:t>h</w:t>
      </w:r>
      <w:r w:rsidRPr="005F7647">
        <w:rPr>
          <w:rStyle w:val="Paginanummer"/>
          <w:rFonts w:eastAsiaTheme="majorEastAsia"/>
          <w:sz w:val="18"/>
          <w:szCs w:val="16"/>
        </w:rPr>
        <w:t xml:space="preserve">ij van mening is dat de Gemeente verantwoordelijk is voor de afhandeling van het verzoek. </w:t>
      </w:r>
    </w:p>
    <w:p w14:paraId="203716EE" w14:textId="77777777" w:rsidR="00A51B80" w:rsidRPr="005F7647" w:rsidRDefault="00A51B80" w:rsidP="00A51B80">
      <w:pPr>
        <w:pStyle w:val="Lijstalinea"/>
        <w:numPr>
          <w:ilvl w:val="0"/>
          <w:numId w:val="0"/>
        </w:numPr>
        <w:spacing w:line="360" w:lineRule="auto"/>
        <w:ind w:left="360"/>
        <w:jc w:val="both"/>
        <w:rPr>
          <w:rStyle w:val="Paginanummer"/>
          <w:rFonts w:eastAsiaTheme="majorEastAsia"/>
          <w:sz w:val="18"/>
          <w:szCs w:val="16"/>
        </w:rPr>
      </w:pPr>
    </w:p>
    <w:p w14:paraId="7C777EDA" w14:textId="49BD5234" w:rsidR="00A51B80" w:rsidRDefault="00A51B80" w:rsidP="00A51B80">
      <w:pPr>
        <w:pStyle w:val="000"/>
        <w:spacing w:line="360" w:lineRule="auto"/>
        <w:ind w:left="567" w:hanging="567"/>
        <w:jc w:val="both"/>
        <w:rPr>
          <w:rFonts w:ascii="Verdana" w:eastAsia="Verdana" w:hAnsi="Verdana" w:cs="Verdana"/>
          <w:sz w:val="18"/>
          <w:szCs w:val="18"/>
        </w:rPr>
      </w:pPr>
      <w:r>
        <w:rPr>
          <w:rFonts w:ascii="Verdana" w:eastAsia="Verdana" w:hAnsi="Verdana" w:cs="Verdana"/>
          <w:sz w:val="18"/>
          <w:szCs w:val="18"/>
        </w:rPr>
        <w:t>9.</w:t>
      </w:r>
      <w:r w:rsidR="006F109D">
        <w:rPr>
          <w:rFonts w:ascii="Verdana" w:eastAsia="Verdana" w:hAnsi="Verdana" w:cs="Verdana"/>
          <w:sz w:val="18"/>
          <w:szCs w:val="18"/>
        </w:rPr>
        <w:t>6</w:t>
      </w:r>
      <w:r>
        <w:rPr>
          <w:rFonts w:ascii="Verdana" w:eastAsia="Verdana" w:hAnsi="Verdana" w:cs="Verdana"/>
          <w:sz w:val="18"/>
          <w:szCs w:val="18"/>
        </w:rPr>
        <w:tab/>
      </w:r>
      <w:r w:rsidRPr="6FC0E757">
        <w:rPr>
          <w:rFonts w:ascii="Verdana" w:eastAsia="Verdana" w:hAnsi="Verdana" w:cs="Verdana"/>
          <w:sz w:val="18"/>
          <w:szCs w:val="18"/>
        </w:rPr>
        <w:t xml:space="preserve">In geval van een verzoek van een Betrokkene, zullen Partijen elkaar over en weer alle medewerking verlenen die redelijkerwijze noodzakelijk is </w:t>
      </w:r>
      <w:r w:rsidRPr="00E9294E">
        <w:rPr>
          <w:rFonts w:ascii="Verdana" w:eastAsia="Verdana" w:hAnsi="Verdana" w:cs="Verdana"/>
          <w:sz w:val="18"/>
          <w:szCs w:val="18"/>
        </w:rPr>
        <w:t xml:space="preserve">om binnen de wettelijke termijnen te voldoen aan de verplichtingen </w:t>
      </w:r>
      <w:r>
        <w:rPr>
          <w:rFonts w:ascii="Verdana" w:eastAsia="Verdana" w:hAnsi="Verdana" w:cs="Verdana"/>
          <w:sz w:val="18"/>
          <w:szCs w:val="18"/>
        </w:rPr>
        <w:t xml:space="preserve">met betrekking tot de </w:t>
      </w:r>
      <w:r w:rsidRPr="6FC0E757">
        <w:rPr>
          <w:rFonts w:ascii="Verdana" w:eastAsia="Verdana" w:hAnsi="Verdana" w:cs="Verdana"/>
          <w:sz w:val="18"/>
          <w:szCs w:val="18"/>
        </w:rPr>
        <w:t>uitoefening van de rechten van Betrokkenen op basis van de AVG.</w:t>
      </w:r>
    </w:p>
    <w:p w14:paraId="0F4A5B99" w14:textId="77777777" w:rsidR="00A51B80" w:rsidRPr="00CE5720" w:rsidRDefault="00A51B80" w:rsidP="00A51B80">
      <w:pPr>
        <w:pStyle w:val="000"/>
        <w:spacing w:after="240" w:line="360" w:lineRule="auto"/>
        <w:ind w:left="567" w:hanging="567"/>
        <w:jc w:val="both"/>
        <w:rPr>
          <w:rFonts w:ascii="Verdana,Arial" w:eastAsia="Verdana,Arial" w:hAnsi="Verdana,Arial" w:cs="Verdana,Arial"/>
          <w:sz w:val="18"/>
          <w:szCs w:val="18"/>
        </w:rPr>
      </w:pPr>
    </w:p>
    <w:p w14:paraId="32A8AD5D" w14:textId="77777777" w:rsidR="00A51B80" w:rsidRDefault="00A51B80" w:rsidP="00A51B80">
      <w:pPr>
        <w:spacing w:after="200" w:line="360" w:lineRule="auto"/>
        <w:jc w:val="both"/>
        <w:rPr>
          <w:b/>
          <w:lang w:val="nl-NL"/>
        </w:rPr>
      </w:pPr>
      <w:r w:rsidRPr="00D3730C">
        <w:rPr>
          <w:b/>
          <w:lang w:val="nl-NL"/>
        </w:rPr>
        <w:t xml:space="preserve">Artikel </w:t>
      </w:r>
      <w:r>
        <w:rPr>
          <w:b/>
          <w:lang w:val="nl-NL"/>
        </w:rPr>
        <w:t>10</w:t>
      </w:r>
      <w:r w:rsidRPr="00D3730C">
        <w:rPr>
          <w:b/>
          <w:lang w:val="nl-NL"/>
        </w:rPr>
        <w:t xml:space="preserve"> –</w:t>
      </w:r>
      <w:r>
        <w:rPr>
          <w:b/>
          <w:lang w:val="nl-NL"/>
        </w:rPr>
        <w:t xml:space="preserve"> Aansprakelijkheid</w:t>
      </w:r>
    </w:p>
    <w:p w14:paraId="0C0F85C8" w14:textId="2A0156F6" w:rsidR="00A51B80" w:rsidRDefault="00A51B80" w:rsidP="00A51B80">
      <w:pPr>
        <w:spacing w:line="360" w:lineRule="auto"/>
        <w:ind w:left="567" w:hanging="567"/>
        <w:jc w:val="both"/>
        <w:rPr>
          <w:lang w:val="nl-NL"/>
        </w:rPr>
      </w:pPr>
      <w:r w:rsidRPr="00FD31CD">
        <w:rPr>
          <w:lang w:val="nl-NL"/>
        </w:rPr>
        <w:t>1</w:t>
      </w:r>
      <w:r>
        <w:rPr>
          <w:lang w:val="nl-NL"/>
        </w:rPr>
        <w:t>0</w:t>
      </w:r>
      <w:r w:rsidRPr="00FD31CD">
        <w:rPr>
          <w:lang w:val="nl-NL"/>
        </w:rPr>
        <w:t>.1</w:t>
      </w:r>
      <w:r w:rsidRPr="00FD31CD">
        <w:rPr>
          <w:lang w:val="nl-NL"/>
        </w:rPr>
        <w:tab/>
        <w:t>Partijen zijn ieder verantwoordelijk en aansprakelijk voor hun eigen handelen. Elke Partij vrijwaart de andere Partij voor schade, die voortvloeit uit een toerekenbare tekortkoming van de</w:t>
      </w:r>
      <w:r>
        <w:rPr>
          <w:lang w:val="nl-NL"/>
        </w:rPr>
        <w:t>ze</w:t>
      </w:r>
      <w:r w:rsidRPr="00FD31CD">
        <w:rPr>
          <w:lang w:val="nl-NL"/>
        </w:rPr>
        <w:t xml:space="preserve"> Partij in de nakoming van de verplichtingen van deze Overeenkomst, of van een wettelijke verplichting waarvoor deze Partij verantwoordelijk is.</w:t>
      </w:r>
      <w:r w:rsidR="00C82EF7">
        <w:rPr>
          <w:lang w:val="nl-NL"/>
        </w:rPr>
        <w:t xml:space="preserve"> De artikelen van de Hoofdovereenkomst ten aanzien van (de beperking van) aansprakelijkheid zijn van overeenkomstige toepassing.</w:t>
      </w:r>
    </w:p>
    <w:p w14:paraId="4A8BF796" w14:textId="77777777" w:rsidR="00A51B80" w:rsidRPr="00FD31CD" w:rsidRDefault="00A51B80" w:rsidP="00A51B80">
      <w:pPr>
        <w:spacing w:line="360" w:lineRule="auto"/>
        <w:ind w:left="567" w:hanging="567"/>
        <w:rPr>
          <w:lang w:val="nl-NL"/>
        </w:rPr>
      </w:pPr>
    </w:p>
    <w:p w14:paraId="76A61C97" w14:textId="2AB9F8F6" w:rsidR="00A51B80" w:rsidRDefault="00A51B80" w:rsidP="00A51B80">
      <w:pPr>
        <w:spacing w:line="360" w:lineRule="auto"/>
        <w:ind w:left="567" w:hanging="567"/>
        <w:jc w:val="both"/>
        <w:rPr>
          <w:lang w:val="nl-NL"/>
        </w:rPr>
      </w:pPr>
      <w:r w:rsidRPr="00FD31CD">
        <w:rPr>
          <w:lang w:val="nl-NL"/>
        </w:rPr>
        <w:t>1</w:t>
      </w:r>
      <w:r>
        <w:rPr>
          <w:lang w:val="nl-NL"/>
        </w:rPr>
        <w:t>0</w:t>
      </w:r>
      <w:r w:rsidRPr="00FD31CD">
        <w:rPr>
          <w:lang w:val="nl-NL"/>
        </w:rPr>
        <w:t>.2</w:t>
      </w:r>
      <w:r w:rsidRPr="00FD31CD">
        <w:rPr>
          <w:lang w:val="nl-NL"/>
        </w:rPr>
        <w:tab/>
      </w:r>
      <w:r w:rsidR="00E4430B" w:rsidRPr="00E4430B">
        <w:rPr>
          <w:lang w:val="nl-NL"/>
        </w:rPr>
        <w:t>Behoudens tegenbewijs door de andere Partij</w:t>
      </w:r>
      <w:r w:rsidR="00093E81">
        <w:rPr>
          <w:lang w:val="nl-NL"/>
        </w:rPr>
        <w:t>,</w:t>
      </w:r>
      <w:r w:rsidR="00E4430B" w:rsidRPr="00E4430B">
        <w:rPr>
          <w:lang w:val="nl-NL"/>
        </w:rPr>
        <w:t xml:space="preserve"> wordt een Partij geacht niet aansprakelijk te zijn voor het schadeveroorzakende feit als dit onder de verantwoordelijkheid van de andere Partij valt zoals gespecificeerd in Bijlage 1</w:t>
      </w:r>
      <w:r w:rsidR="00E4430B">
        <w:rPr>
          <w:lang w:val="nl-NL"/>
        </w:rPr>
        <w:t xml:space="preserve">. </w:t>
      </w:r>
    </w:p>
    <w:p w14:paraId="3B26E515" w14:textId="77777777" w:rsidR="00A51B80" w:rsidRDefault="00A51B80" w:rsidP="00A51B80">
      <w:pPr>
        <w:spacing w:line="360" w:lineRule="auto"/>
        <w:ind w:left="567" w:hanging="567"/>
        <w:rPr>
          <w:lang w:val="nl-NL"/>
        </w:rPr>
      </w:pPr>
    </w:p>
    <w:p w14:paraId="5E2F1E09" w14:textId="4C851E13" w:rsidR="00A51B80" w:rsidRDefault="00A51B80" w:rsidP="00A51B80">
      <w:pPr>
        <w:spacing w:line="360" w:lineRule="auto"/>
        <w:ind w:left="567" w:hanging="567"/>
        <w:jc w:val="both"/>
        <w:rPr>
          <w:lang w:val="nl-NL"/>
        </w:rPr>
      </w:pPr>
      <w:r w:rsidRPr="00FD31CD">
        <w:rPr>
          <w:lang w:val="nl-NL"/>
        </w:rPr>
        <w:t>1</w:t>
      </w:r>
      <w:r>
        <w:rPr>
          <w:lang w:val="nl-NL"/>
        </w:rPr>
        <w:t>0</w:t>
      </w:r>
      <w:r w:rsidRPr="00FD31CD">
        <w:rPr>
          <w:lang w:val="nl-NL"/>
        </w:rPr>
        <w:t>.</w:t>
      </w:r>
      <w:r w:rsidR="0058718A">
        <w:rPr>
          <w:lang w:val="nl-NL"/>
        </w:rPr>
        <w:t>3</w:t>
      </w:r>
      <w:r w:rsidRPr="00FD31CD">
        <w:rPr>
          <w:lang w:val="nl-NL"/>
        </w:rPr>
        <w:tab/>
        <w:t xml:space="preserve">Voor zover Partijen hoofdelijk aansprakelijk zijn jegens derden, waaronder begrepen de Betrokkene, </w:t>
      </w:r>
      <w:r>
        <w:rPr>
          <w:lang w:val="nl-NL"/>
        </w:rPr>
        <w:t>dan wel</w:t>
      </w:r>
      <w:r w:rsidRPr="00FD31CD">
        <w:rPr>
          <w:lang w:val="nl-NL"/>
        </w:rPr>
        <w:t xml:space="preserve"> gezamenlijk een boete opgelegd krijgen door de </w:t>
      </w:r>
      <w:r w:rsidR="00093E81">
        <w:rPr>
          <w:lang w:val="nl-NL"/>
        </w:rPr>
        <w:t>toezichthouder</w:t>
      </w:r>
      <w:r w:rsidRPr="00FD31CD">
        <w:rPr>
          <w:lang w:val="nl-NL"/>
        </w:rPr>
        <w:t>, zijn zij jegens elkaar, ieder voor het gedeelte van de schuld dat hen in hun onderlinge verhouding aangaat, verplicht overeenkomstig het bepaalde in Boek 6, Titel 1, Afdeling 2 van het Burgerlijk Wetboek in de schuld en kosten bij te dragen, tenzij de AVG anders bepaalt in welk geval de AVG voorgaat.</w:t>
      </w:r>
    </w:p>
    <w:p w14:paraId="50A01D14" w14:textId="77777777" w:rsidR="00A51B80" w:rsidRDefault="00A51B80" w:rsidP="00A51B80">
      <w:pPr>
        <w:spacing w:after="240" w:line="360" w:lineRule="auto"/>
        <w:ind w:left="567" w:hanging="567"/>
        <w:jc w:val="both"/>
        <w:rPr>
          <w:lang w:val="nl-NL"/>
        </w:rPr>
      </w:pPr>
    </w:p>
    <w:p w14:paraId="298871FE" w14:textId="77777777" w:rsidR="00A51B80" w:rsidRDefault="00A51B80" w:rsidP="00A51B80">
      <w:pPr>
        <w:spacing w:after="200" w:line="360" w:lineRule="auto"/>
        <w:rPr>
          <w:rFonts w:eastAsia="Verdana" w:cs="Verdana"/>
          <w:b/>
          <w:bCs/>
          <w:szCs w:val="18"/>
        </w:rPr>
      </w:pPr>
      <w:r w:rsidRPr="00D3730C">
        <w:rPr>
          <w:b/>
          <w:lang w:val="nl-NL"/>
        </w:rPr>
        <w:t xml:space="preserve">Artikel </w:t>
      </w:r>
      <w:r>
        <w:rPr>
          <w:b/>
          <w:lang w:val="nl-NL"/>
        </w:rPr>
        <w:t>11</w:t>
      </w:r>
      <w:r w:rsidRPr="00D3730C">
        <w:rPr>
          <w:b/>
          <w:lang w:val="nl-NL"/>
        </w:rPr>
        <w:t xml:space="preserve"> –</w:t>
      </w:r>
      <w:r>
        <w:rPr>
          <w:rFonts w:eastAsia="Verdana" w:cs="Verdana"/>
          <w:b/>
          <w:bCs/>
          <w:szCs w:val="18"/>
        </w:rPr>
        <w:t>Beëindiging van de Overeenkomst</w:t>
      </w:r>
    </w:p>
    <w:p w14:paraId="7289DC10" w14:textId="7FA54DBB" w:rsidR="00A51B80" w:rsidRDefault="00A51B80" w:rsidP="00A51B80">
      <w:pPr>
        <w:spacing w:line="360" w:lineRule="auto"/>
        <w:ind w:left="567" w:hanging="567"/>
        <w:jc w:val="both"/>
        <w:rPr>
          <w:lang w:val="nl-NL"/>
        </w:rPr>
      </w:pPr>
      <w:r>
        <w:rPr>
          <w:lang w:val="nl-NL"/>
        </w:rPr>
        <w:t>11.1</w:t>
      </w:r>
      <w:r>
        <w:rPr>
          <w:lang w:val="nl-NL"/>
        </w:rPr>
        <w:tab/>
        <w:t>Deze Overeenkomst</w:t>
      </w:r>
      <w:r w:rsidRPr="00BB2F87">
        <w:rPr>
          <w:lang w:val="nl-NL"/>
        </w:rPr>
        <w:t xml:space="preserve"> kan </w:t>
      </w:r>
      <w:r>
        <w:rPr>
          <w:lang w:val="nl-NL"/>
        </w:rPr>
        <w:t xml:space="preserve">gedurende de looptijd </w:t>
      </w:r>
      <w:r w:rsidR="00C82EF7">
        <w:rPr>
          <w:lang w:val="nl-NL"/>
        </w:rPr>
        <w:t>van de Hoofdovereenkomst</w:t>
      </w:r>
      <w:r>
        <w:rPr>
          <w:lang w:val="nl-NL"/>
        </w:rPr>
        <w:t xml:space="preserve"> </w:t>
      </w:r>
      <w:r w:rsidRPr="00BB2F87">
        <w:rPr>
          <w:lang w:val="nl-NL"/>
        </w:rPr>
        <w:t>niet worden opgezegd</w:t>
      </w:r>
      <w:r>
        <w:rPr>
          <w:lang w:val="nl-NL"/>
        </w:rPr>
        <w:t xml:space="preserve"> door Partijen</w:t>
      </w:r>
      <w:r w:rsidRPr="00BB2F87">
        <w:rPr>
          <w:lang w:val="nl-NL"/>
        </w:rPr>
        <w:t>.</w:t>
      </w:r>
    </w:p>
    <w:p w14:paraId="2DCC33E5" w14:textId="77777777" w:rsidR="00A51B80" w:rsidRDefault="00A51B80" w:rsidP="00A51B80">
      <w:pPr>
        <w:spacing w:line="360" w:lineRule="auto"/>
        <w:ind w:left="567" w:hanging="567"/>
        <w:rPr>
          <w:lang w:val="nl-NL"/>
        </w:rPr>
      </w:pPr>
    </w:p>
    <w:p w14:paraId="6E7A46AD" w14:textId="047C0BC0" w:rsidR="00C82EF7" w:rsidRDefault="00A51B80" w:rsidP="00A51B80">
      <w:pPr>
        <w:spacing w:line="360" w:lineRule="auto"/>
        <w:ind w:left="567" w:hanging="567"/>
        <w:jc w:val="both"/>
        <w:rPr>
          <w:rFonts w:eastAsia="Verdana" w:cs="Verdana"/>
          <w:szCs w:val="18"/>
        </w:rPr>
      </w:pPr>
      <w:r>
        <w:rPr>
          <w:lang w:val="nl-NL"/>
        </w:rPr>
        <w:t>11.2</w:t>
      </w:r>
      <w:r>
        <w:rPr>
          <w:lang w:val="nl-NL"/>
        </w:rPr>
        <w:tab/>
      </w:r>
      <w:r w:rsidR="00C82EF7" w:rsidRPr="6FC0E757">
        <w:rPr>
          <w:rFonts w:eastAsia="Verdana" w:cs="Verdana"/>
          <w:szCs w:val="18"/>
        </w:rPr>
        <w:t xml:space="preserve">Deze Overeenkomst eindigt van rechtswege op het moment van beëindiging </w:t>
      </w:r>
      <w:r w:rsidR="00C82EF7">
        <w:rPr>
          <w:rFonts w:eastAsia="Verdana" w:cs="Verdana"/>
          <w:szCs w:val="18"/>
        </w:rPr>
        <w:t>c.q.</w:t>
      </w:r>
      <w:r w:rsidR="00C82EF7" w:rsidRPr="6FC0E757">
        <w:rPr>
          <w:rFonts w:eastAsia="Verdana" w:cs="Verdana"/>
          <w:szCs w:val="18"/>
        </w:rPr>
        <w:t xml:space="preserve"> ontbinding van de </w:t>
      </w:r>
      <w:r w:rsidR="00C82EF7">
        <w:rPr>
          <w:rFonts w:eastAsia="Verdana" w:cs="Verdana"/>
          <w:szCs w:val="18"/>
        </w:rPr>
        <w:t>Hoofdo</w:t>
      </w:r>
      <w:r w:rsidR="00C82EF7" w:rsidRPr="00985801">
        <w:rPr>
          <w:rFonts w:eastAsia="Verdana" w:cs="Verdana"/>
          <w:szCs w:val="18"/>
        </w:rPr>
        <w:t>vereenkomst</w:t>
      </w:r>
      <w:r w:rsidR="00C82EF7" w:rsidRPr="00985801">
        <w:rPr>
          <w:rFonts w:ascii="Verdana,Arial" w:eastAsia="Verdana,Arial" w:hAnsi="Verdana,Arial" w:cs="Verdana,Arial"/>
          <w:szCs w:val="18"/>
        </w:rPr>
        <w:t xml:space="preserve">. </w:t>
      </w:r>
      <w:r w:rsidR="00C82EF7" w:rsidRPr="00985801">
        <w:rPr>
          <w:rFonts w:eastAsia="Verdana" w:cs="Verdana"/>
          <w:szCs w:val="18"/>
        </w:rPr>
        <w:t>Verplichtingen</w:t>
      </w:r>
      <w:r w:rsidR="00C82EF7" w:rsidRPr="6FC0E757">
        <w:rPr>
          <w:rFonts w:eastAsia="Verdana" w:cs="Verdana"/>
          <w:szCs w:val="18"/>
        </w:rPr>
        <w:t xml:space="preserve"> welke naar hun aard bestemd zijn om ook na beëindiging van deze Overeenkomst voort te duren, </w:t>
      </w:r>
      <w:r w:rsidR="00C82EF7" w:rsidRPr="6FC0E757">
        <w:rPr>
          <w:rFonts w:eastAsia="Verdana" w:cs="Verdana"/>
          <w:szCs w:val="18"/>
        </w:rPr>
        <w:lastRenderedPageBreak/>
        <w:t xml:space="preserve">blijven na beëindiging gelden. Tot deze bepalingen behoren </w:t>
      </w:r>
      <w:r w:rsidR="000125FE">
        <w:rPr>
          <w:rFonts w:eastAsia="Verdana" w:cs="Verdana"/>
          <w:szCs w:val="18"/>
        </w:rPr>
        <w:t>onder meer, doch niet uitsluitend,</w:t>
      </w:r>
      <w:r w:rsidR="00C82EF7" w:rsidRPr="6FC0E757">
        <w:rPr>
          <w:rFonts w:eastAsia="Verdana" w:cs="Verdana"/>
          <w:szCs w:val="18"/>
        </w:rPr>
        <w:t xml:space="preserve"> </w:t>
      </w:r>
      <w:r w:rsidR="000125FE">
        <w:rPr>
          <w:rFonts w:eastAsia="Verdana" w:cs="Verdana"/>
          <w:szCs w:val="18"/>
        </w:rPr>
        <w:t>a</w:t>
      </w:r>
      <w:r w:rsidR="00C82EF7" w:rsidRPr="6FC0E757">
        <w:rPr>
          <w:rFonts w:eastAsia="Verdana" w:cs="Verdana"/>
          <w:szCs w:val="18"/>
        </w:rPr>
        <w:t xml:space="preserve">rtikel </w:t>
      </w:r>
      <w:r w:rsidR="00C82EF7">
        <w:rPr>
          <w:rFonts w:eastAsia="Verdana" w:cs="Verdana"/>
          <w:szCs w:val="18"/>
        </w:rPr>
        <w:t>6</w:t>
      </w:r>
      <w:r w:rsidR="00C82EF7" w:rsidRPr="6FC0E757">
        <w:rPr>
          <w:rFonts w:eastAsia="Verdana" w:cs="Verdana"/>
          <w:szCs w:val="18"/>
        </w:rPr>
        <w:t xml:space="preserve"> (Geheimhouding) en artikel 1</w:t>
      </w:r>
      <w:r w:rsidR="00C82EF7">
        <w:rPr>
          <w:rFonts w:eastAsia="Verdana" w:cs="Verdana"/>
          <w:szCs w:val="18"/>
        </w:rPr>
        <w:t>0</w:t>
      </w:r>
      <w:r w:rsidR="00C82EF7" w:rsidRPr="6FC0E757">
        <w:rPr>
          <w:rFonts w:eastAsia="Verdana" w:cs="Verdana"/>
          <w:szCs w:val="18"/>
        </w:rPr>
        <w:t xml:space="preserve"> (Aansprakelijkheid).</w:t>
      </w:r>
    </w:p>
    <w:p w14:paraId="765CFDD4" w14:textId="493F4876" w:rsidR="00A51B80" w:rsidRPr="00CE5720" w:rsidRDefault="00A51B80" w:rsidP="000125FE">
      <w:pPr>
        <w:pStyle w:val="000"/>
        <w:spacing w:line="360" w:lineRule="auto"/>
        <w:jc w:val="both"/>
        <w:rPr>
          <w:rFonts w:ascii="Verdana" w:hAnsi="Verdana" w:cs="Arial"/>
          <w:sz w:val="18"/>
          <w:szCs w:val="18"/>
        </w:rPr>
      </w:pPr>
    </w:p>
    <w:p w14:paraId="1796F508" w14:textId="77777777" w:rsidR="00A51B80" w:rsidRPr="00E41BAD" w:rsidRDefault="00A51B80" w:rsidP="00A51B80">
      <w:pPr>
        <w:spacing w:after="200" w:line="276" w:lineRule="auto"/>
        <w:rPr>
          <w:rFonts w:eastAsia="Verdana" w:cs="Verdana"/>
          <w:b/>
          <w:bCs/>
          <w:szCs w:val="18"/>
        </w:rPr>
      </w:pPr>
      <w:r w:rsidRPr="00E41BAD">
        <w:rPr>
          <w:b/>
          <w:szCs w:val="18"/>
          <w:lang w:val="nl-NL"/>
        </w:rPr>
        <w:t xml:space="preserve">Artikel </w:t>
      </w:r>
      <w:r>
        <w:rPr>
          <w:b/>
          <w:szCs w:val="18"/>
          <w:lang w:val="nl-NL"/>
        </w:rPr>
        <w:t>12</w:t>
      </w:r>
      <w:r w:rsidRPr="00E41BAD">
        <w:rPr>
          <w:b/>
          <w:szCs w:val="18"/>
          <w:lang w:val="nl-NL"/>
        </w:rPr>
        <w:t xml:space="preserve"> –</w:t>
      </w:r>
      <w:r w:rsidRPr="00E41BAD">
        <w:rPr>
          <w:rFonts w:eastAsia="Verdana" w:cs="Verdana"/>
          <w:b/>
          <w:bCs/>
          <w:szCs w:val="18"/>
        </w:rPr>
        <w:t xml:space="preserve"> Toepasselijk recht en forumkeuze</w:t>
      </w:r>
    </w:p>
    <w:p w14:paraId="1542DF98" w14:textId="77777777" w:rsidR="00A51B80" w:rsidRPr="00121389" w:rsidRDefault="00A51B80" w:rsidP="00A51B80">
      <w:pPr>
        <w:autoSpaceDE w:val="0"/>
        <w:autoSpaceDN w:val="0"/>
        <w:adjustRightInd w:val="0"/>
        <w:spacing w:line="360" w:lineRule="auto"/>
        <w:ind w:left="567" w:hanging="567"/>
        <w:jc w:val="both"/>
        <w:rPr>
          <w:rFonts w:eastAsiaTheme="minorHAnsi" w:cs="Verdana"/>
          <w:color w:val="000000"/>
          <w:szCs w:val="18"/>
          <w:lang w:val="nl-NL" w:eastAsia="en-US"/>
        </w:rPr>
      </w:pPr>
      <w:r w:rsidRPr="00E41BAD">
        <w:rPr>
          <w:rFonts w:eastAsiaTheme="minorHAnsi" w:cs="Verdana"/>
          <w:color w:val="000000"/>
          <w:szCs w:val="18"/>
          <w:lang w:val="nl-NL" w:eastAsia="en-US"/>
        </w:rPr>
        <w:t>1</w:t>
      </w:r>
      <w:r>
        <w:rPr>
          <w:rFonts w:eastAsiaTheme="minorHAnsi" w:cs="Verdana"/>
          <w:color w:val="000000"/>
          <w:szCs w:val="18"/>
          <w:lang w:val="nl-NL" w:eastAsia="en-US"/>
        </w:rPr>
        <w:t>2.1</w:t>
      </w:r>
      <w:r>
        <w:rPr>
          <w:rFonts w:eastAsiaTheme="minorHAnsi" w:cs="Verdana"/>
          <w:color w:val="000000"/>
          <w:szCs w:val="18"/>
          <w:lang w:val="nl-NL" w:eastAsia="en-US"/>
        </w:rPr>
        <w:tab/>
      </w:r>
      <w:r w:rsidRPr="00121389">
        <w:rPr>
          <w:rFonts w:eastAsiaTheme="minorHAnsi" w:cs="Verdana"/>
          <w:color w:val="000000"/>
          <w:szCs w:val="18"/>
          <w:lang w:val="nl-NL" w:eastAsia="en-US"/>
        </w:rPr>
        <w:t xml:space="preserve">Op deze Overeenkomst </w:t>
      </w:r>
      <w:r>
        <w:rPr>
          <w:rFonts w:eastAsiaTheme="minorHAnsi" w:cs="Verdana"/>
          <w:color w:val="000000"/>
          <w:szCs w:val="18"/>
          <w:lang w:val="nl-NL" w:eastAsia="en-US"/>
        </w:rPr>
        <w:t>e</w:t>
      </w:r>
      <w:r w:rsidRPr="00121389">
        <w:rPr>
          <w:rFonts w:eastAsiaTheme="minorHAnsi" w:cs="Verdana"/>
          <w:color w:val="000000"/>
          <w:szCs w:val="18"/>
          <w:lang w:val="nl-NL" w:eastAsia="en-US"/>
        </w:rPr>
        <w:t xml:space="preserve">n op alle geschillen die daaruit mogen voortvloeien of daarmee mogen samenhangen, is uitsluitend Nederlands recht van toepassing. </w:t>
      </w:r>
    </w:p>
    <w:p w14:paraId="418879B9" w14:textId="77777777" w:rsidR="00A51B80" w:rsidRPr="00121389" w:rsidRDefault="00A51B80" w:rsidP="00A51B80">
      <w:pPr>
        <w:autoSpaceDE w:val="0"/>
        <w:autoSpaceDN w:val="0"/>
        <w:adjustRightInd w:val="0"/>
        <w:spacing w:line="360" w:lineRule="auto"/>
        <w:jc w:val="both"/>
        <w:rPr>
          <w:rFonts w:eastAsiaTheme="minorHAnsi" w:cs="Verdana"/>
          <w:color w:val="000000"/>
          <w:szCs w:val="18"/>
          <w:lang w:val="nl-NL" w:eastAsia="en-US"/>
        </w:rPr>
      </w:pPr>
    </w:p>
    <w:p w14:paraId="7C05BB6C" w14:textId="0BB547C0" w:rsidR="00A51B80" w:rsidRDefault="00A51B80" w:rsidP="00C82EF7">
      <w:pPr>
        <w:autoSpaceDE w:val="0"/>
        <w:autoSpaceDN w:val="0"/>
        <w:adjustRightInd w:val="0"/>
        <w:spacing w:line="360" w:lineRule="auto"/>
        <w:ind w:left="567" w:hanging="567"/>
        <w:jc w:val="both"/>
        <w:rPr>
          <w:rFonts w:eastAsiaTheme="minorHAnsi" w:cs="Verdana"/>
          <w:color w:val="000000"/>
          <w:szCs w:val="18"/>
          <w:lang w:val="nl-NL" w:eastAsia="en-US"/>
        </w:rPr>
      </w:pPr>
      <w:r w:rsidRPr="00E41BAD">
        <w:rPr>
          <w:rFonts w:eastAsiaTheme="minorHAnsi" w:cs="Verdana"/>
          <w:color w:val="000000"/>
          <w:szCs w:val="18"/>
          <w:lang w:val="nl-NL" w:eastAsia="en-US"/>
        </w:rPr>
        <w:t>1</w:t>
      </w:r>
      <w:r>
        <w:rPr>
          <w:rFonts w:eastAsiaTheme="minorHAnsi" w:cs="Verdana"/>
          <w:color w:val="000000"/>
          <w:szCs w:val="18"/>
          <w:lang w:val="nl-NL" w:eastAsia="en-US"/>
        </w:rPr>
        <w:t>2.2</w:t>
      </w:r>
      <w:r w:rsidRPr="00121389">
        <w:rPr>
          <w:rFonts w:eastAsiaTheme="minorHAnsi" w:cs="Verdana"/>
          <w:color w:val="000000"/>
          <w:szCs w:val="18"/>
          <w:lang w:val="nl-NL" w:eastAsia="en-US"/>
        </w:rPr>
        <w:t xml:space="preserve"> </w:t>
      </w:r>
      <w:r>
        <w:rPr>
          <w:rFonts w:eastAsiaTheme="minorHAnsi" w:cs="Verdana"/>
          <w:color w:val="000000"/>
          <w:szCs w:val="18"/>
          <w:lang w:val="nl-NL" w:eastAsia="en-US"/>
        </w:rPr>
        <w:tab/>
      </w:r>
      <w:r w:rsidR="00C82EF7" w:rsidRPr="00C82EF7">
        <w:rPr>
          <w:rFonts w:eastAsiaTheme="minorHAnsi" w:cs="Verdana"/>
          <w:color w:val="000000"/>
          <w:szCs w:val="18"/>
          <w:lang w:val="nl-NL" w:eastAsia="en-US"/>
        </w:rPr>
        <w:t>Alle geschillen die ontstaan naar aanleiding van deze</w:t>
      </w:r>
      <w:r w:rsidR="000125FE">
        <w:rPr>
          <w:rFonts w:eastAsiaTheme="minorHAnsi" w:cs="Verdana"/>
          <w:color w:val="000000"/>
          <w:szCs w:val="18"/>
          <w:lang w:val="nl-NL" w:eastAsia="en-US"/>
        </w:rPr>
        <w:t xml:space="preserve"> </w:t>
      </w:r>
      <w:r w:rsidR="00C82EF7" w:rsidRPr="00C82EF7">
        <w:rPr>
          <w:rFonts w:eastAsiaTheme="minorHAnsi" w:cs="Verdana"/>
          <w:color w:val="000000"/>
          <w:szCs w:val="18"/>
          <w:lang w:val="nl-NL" w:eastAsia="en-US"/>
        </w:rPr>
        <w:t xml:space="preserve">Overeenkomst worden beslecht op dezelfde wijze </w:t>
      </w:r>
      <w:r w:rsidR="00D50BF2">
        <w:rPr>
          <w:rFonts w:eastAsiaTheme="minorHAnsi" w:cs="Verdana"/>
          <w:color w:val="000000"/>
          <w:szCs w:val="18"/>
          <w:lang w:val="nl-NL" w:eastAsia="en-US"/>
        </w:rPr>
        <w:t>zoals uiteengezet</w:t>
      </w:r>
      <w:r w:rsidR="000125FE">
        <w:rPr>
          <w:rFonts w:eastAsiaTheme="minorHAnsi" w:cs="Verdana"/>
          <w:color w:val="000000"/>
          <w:szCs w:val="18"/>
          <w:lang w:val="nl-NL" w:eastAsia="en-US"/>
        </w:rPr>
        <w:t xml:space="preserve"> </w:t>
      </w:r>
      <w:r w:rsidR="00C82EF7" w:rsidRPr="00C82EF7">
        <w:rPr>
          <w:rFonts w:eastAsiaTheme="minorHAnsi" w:cs="Verdana"/>
          <w:color w:val="000000"/>
          <w:szCs w:val="18"/>
          <w:lang w:val="nl-NL" w:eastAsia="en-US"/>
        </w:rPr>
        <w:t>in de Hoofdovereenkomst.</w:t>
      </w:r>
    </w:p>
    <w:p w14:paraId="1A923836" w14:textId="77777777" w:rsidR="00C82EF7" w:rsidRPr="00121389" w:rsidRDefault="00C82EF7" w:rsidP="00C82EF7">
      <w:pPr>
        <w:autoSpaceDE w:val="0"/>
        <w:autoSpaceDN w:val="0"/>
        <w:adjustRightInd w:val="0"/>
        <w:spacing w:line="360" w:lineRule="auto"/>
        <w:ind w:left="567" w:hanging="567"/>
        <w:jc w:val="both"/>
        <w:rPr>
          <w:rFonts w:eastAsiaTheme="minorHAnsi" w:cs="Verdana"/>
          <w:color w:val="000000"/>
          <w:szCs w:val="18"/>
          <w:lang w:val="nl-NL" w:eastAsia="en-US"/>
        </w:rPr>
      </w:pPr>
    </w:p>
    <w:p w14:paraId="6B48F489" w14:textId="73933EB1" w:rsidR="00A51B80" w:rsidRPr="00EC4A05" w:rsidRDefault="00A51B80" w:rsidP="00EC4A05">
      <w:pPr>
        <w:spacing w:after="200" w:line="360" w:lineRule="auto"/>
        <w:rPr>
          <w:rFonts w:eastAsia="Verdana" w:cs="Verdana"/>
          <w:b/>
          <w:bCs/>
          <w:szCs w:val="18"/>
        </w:rPr>
      </w:pPr>
      <w:r w:rsidRPr="00D3730C">
        <w:rPr>
          <w:b/>
          <w:lang w:val="nl-NL"/>
        </w:rPr>
        <w:t xml:space="preserve">Artikel </w:t>
      </w:r>
      <w:r>
        <w:rPr>
          <w:b/>
          <w:lang w:val="nl-NL"/>
        </w:rPr>
        <w:t>13</w:t>
      </w:r>
      <w:r w:rsidRPr="00D3730C">
        <w:rPr>
          <w:b/>
          <w:lang w:val="nl-NL"/>
        </w:rPr>
        <w:t xml:space="preserve"> –</w:t>
      </w:r>
      <w:r>
        <w:rPr>
          <w:rFonts w:eastAsia="Verdana" w:cs="Verdana"/>
          <w:b/>
          <w:bCs/>
          <w:szCs w:val="18"/>
        </w:rPr>
        <w:t>Slotbepalingen</w:t>
      </w:r>
    </w:p>
    <w:p w14:paraId="10BCA76A" w14:textId="1071EAA5" w:rsidR="00A51B80" w:rsidRDefault="00A51B80" w:rsidP="00A51B80">
      <w:pPr>
        <w:spacing w:line="360" w:lineRule="auto"/>
        <w:ind w:left="705" w:hanging="705"/>
        <w:jc w:val="both"/>
        <w:rPr>
          <w:lang w:val="nl-NL"/>
        </w:rPr>
      </w:pPr>
      <w:r>
        <w:rPr>
          <w:lang w:val="nl-NL"/>
        </w:rPr>
        <w:t>13.</w:t>
      </w:r>
      <w:r w:rsidR="00EC4A05">
        <w:rPr>
          <w:lang w:val="nl-NL"/>
        </w:rPr>
        <w:t>1</w:t>
      </w:r>
      <w:r>
        <w:rPr>
          <w:lang w:val="nl-NL"/>
        </w:rPr>
        <w:tab/>
      </w:r>
      <w:r w:rsidRPr="00600D04">
        <w:rPr>
          <w:lang w:val="nl-NL"/>
        </w:rPr>
        <w:t>Indien één of meer bepalingen van de</w:t>
      </w:r>
      <w:r>
        <w:rPr>
          <w:lang w:val="nl-NL"/>
        </w:rPr>
        <w:t xml:space="preserve">ze Overeenkomst </w:t>
      </w:r>
      <w:r w:rsidRPr="00600D04">
        <w:rPr>
          <w:lang w:val="nl-NL"/>
        </w:rPr>
        <w:t xml:space="preserve">niet rechtsgeldig blijkt te zijn, zal de </w:t>
      </w:r>
      <w:r>
        <w:rPr>
          <w:lang w:val="nl-NL"/>
        </w:rPr>
        <w:t>Overeenkomst</w:t>
      </w:r>
      <w:r w:rsidRPr="00600D04">
        <w:rPr>
          <w:lang w:val="nl-NL"/>
        </w:rPr>
        <w:t xml:space="preserve"> voor het overige van kracht blijven. Partijen zullen</w:t>
      </w:r>
      <w:r>
        <w:rPr>
          <w:lang w:val="nl-NL"/>
        </w:rPr>
        <w:t xml:space="preserve"> in overleg treden</w:t>
      </w:r>
      <w:r w:rsidRPr="00600D04">
        <w:rPr>
          <w:lang w:val="nl-NL"/>
        </w:rPr>
        <w:t xml:space="preserve"> over </w:t>
      </w:r>
      <w:r>
        <w:rPr>
          <w:lang w:val="nl-NL"/>
        </w:rPr>
        <w:t xml:space="preserve">de </w:t>
      </w:r>
      <w:r w:rsidRPr="00600D04">
        <w:rPr>
          <w:lang w:val="nl-NL"/>
        </w:rPr>
        <w:t>bepalingen</w:t>
      </w:r>
      <w:r w:rsidR="00775538">
        <w:rPr>
          <w:lang w:val="nl-NL"/>
        </w:rPr>
        <w:t xml:space="preserve"> die</w:t>
      </w:r>
      <w:r w:rsidRPr="00600D04">
        <w:rPr>
          <w:lang w:val="nl-NL"/>
        </w:rPr>
        <w:t xml:space="preserve"> niet rechtsgeldig</w:t>
      </w:r>
      <w:r>
        <w:rPr>
          <w:lang w:val="nl-NL"/>
        </w:rPr>
        <w:t xml:space="preserve"> zijn</w:t>
      </w:r>
      <w:r w:rsidRPr="00600D04">
        <w:rPr>
          <w:lang w:val="nl-NL"/>
        </w:rPr>
        <w:t xml:space="preserve"> en</w:t>
      </w:r>
      <w:r w:rsidR="00775538">
        <w:rPr>
          <w:lang w:val="nl-NL"/>
        </w:rPr>
        <w:t xml:space="preserve"> zullen deze, voor zover mogelijk,</w:t>
      </w:r>
      <w:r w:rsidRPr="00600D04">
        <w:rPr>
          <w:lang w:val="nl-NL"/>
        </w:rPr>
        <w:t xml:space="preserve"> vervangen door een bepaling die wel rechtsgeldig is en zoveel mogelijk aansluit bij de strekking van de te vervangen bepaling.</w:t>
      </w:r>
    </w:p>
    <w:p w14:paraId="306F4674" w14:textId="77777777" w:rsidR="00A51B80" w:rsidRPr="00600D04" w:rsidRDefault="00A51B80" w:rsidP="00A51B80">
      <w:pPr>
        <w:spacing w:line="360" w:lineRule="auto"/>
        <w:ind w:left="705" w:hanging="705"/>
        <w:jc w:val="both"/>
        <w:rPr>
          <w:lang w:val="nl-NL"/>
        </w:rPr>
      </w:pPr>
    </w:p>
    <w:p w14:paraId="37EEABC7" w14:textId="26578EC1" w:rsidR="00A51B80" w:rsidRDefault="00A51B80" w:rsidP="00A51B80">
      <w:pPr>
        <w:spacing w:line="360" w:lineRule="auto"/>
        <w:ind w:left="705" w:hanging="705"/>
        <w:jc w:val="both"/>
        <w:rPr>
          <w:rFonts w:eastAsia="Verdana" w:cs="Verdana"/>
          <w:bCs/>
          <w:szCs w:val="18"/>
        </w:rPr>
      </w:pPr>
      <w:r>
        <w:rPr>
          <w:rFonts w:eastAsia="Verdana" w:cs="Verdana"/>
          <w:bCs/>
          <w:szCs w:val="18"/>
        </w:rPr>
        <w:t>13.</w:t>
      </w:r>
      <w:r w:rsidR="00EC4A05">
        <w:rPr>
          <w:rFonts w:eastAsia="Verdana" w:cs="Verdana"/>
          <w:bCs/>
          <w:szCs w:val="18"/>
        </w:rPr>
        <w:t>2</w:t>
      </w:r>
      <w:r>
        <w:rPr>
          <w:rFonts w:eastAsia="Verdana" w:cs="Verdana"/>
          <w:bCs/>
          <w:szCs w:val="18"/>
        </w:rPr>
        <w:tab/>
      </w:r>
      <w:r w:rsidRPr="00D85908">
        <w:rPr>
          <w:rFonts w:eastAsia="Verdana" w:cs="Verdana"/>
          <w:bCs/>
          <w:szCs w:val="18"/>
        </w:rPr>
        <w:t xml:space="preserve">In </w:t>
      </w:r>
      <w:r w:rsidRPr="00242651">
        <w:rPr>
          <w:rFonts w:eastAsia="Verdana" w:cs="Verdana"/>
          <w:bCs/>
          <w:szCs w:val="18"/>
        </w:rPr>
        <w:t>g</w:t>
      </w:r>
      <w:r w:rsidRPr="00D85908">
        <w:rPr>
          <w:rFonts w:eastAsia="Verdana" w:cs="Verdana"/>
          <w:bCs/>
          <w:szCs w:val="18"/>
        </w:rPr>
        <w:t xml:space="preserve">eval van wijzigingen in </w:t>
      </w:r>
      <w:r>
        <w:rPr>
          <w:rFonts w:eastAsia="Verdana" w:cs="Verdana"/>
          <w:bCs/>
          <w:szCs w:val="18"/>
        </w:rPr>
        <w:t xml:space="preserve">de </w:t>
      </w:r>
      <w:r w:rsidRPr="00D85908">
        <w:rPr>
          <w:rFonts w:eastAsia="Verdana" w:cs="Verdana"/>
          <w:bCs/>
          <w:szCs w:val="18"/>
        </w:rPr>
        <w:t xml:space="preserve">dienstverlening, de </w:t>
      </w:r>
      <w:r w:rsidR="00595028">
        <w:rPr>
          <w:rFonts w:eastAsia="Verdana" w:cs="Verdana"/>
          <w:bCs/>
          <w:szCs w:val="18"/>
        </w:rPr>
        <w:t xml:space="preserve">toepasselijke </w:t>
      </w:r>
      <w:r w:rsidR="00171575">
        <w:rPr>
          <w:rFonts w:eastAsia="Verdana" w:cs="Verdana"/>
          <w:bCs/>
          <w:szCs w:val="18"/>
        </w:rPr>
        <w:t xml:space="preserve">wet- of </w:t>
      </w:r>
      <w:r w:rsidRPr="00D85908">
        <w:rPr>
          <w:rFonts w:eastAsia="Verdana" w:cs="Verdana"/>
          <w:bCs/>
          <w:szCs w:val="18"/>
        </w:rPr>
        <w:t>regelgeving of andere relevante omstandigheden die van invlo</w:t>
      </w:r>
      <w:r>
        <w:rPr>
          <w:rFonts w:eastAsia="Verdana" w:cs="Verdana"/>
          <w:bCs/>
          <w:szCs w:val="18"/>
        </w:rPr>
        <w:t xml:space="preserve">ed zijn op de </w:t>
      </w:r>
      <w:r w:rsidR="00595028">
        <w:rPr>
          <w:rFonts w:eastAsia="Verdana" w:cs="Verdana"/>
          <w:bCs/>
          <w:szCs w:val="18"/>
        </w:rPr>
        <w:t>Gegevensverwerkingen</w:t>
      </w:r>
      <w:r>
        <w:rPr>
          <w:rFonts w:eastAsia="Verdana" w:cs="Verdana"/>
          <w:bCs/>
          <w:szCs w:val="18"/>
        </w:rPr>
        <w:t>,</w:t>
      </w:r>
      <w:r w:rsidRPr="00D85908">
        <w:rPr>
          <w:rFonts w:eastAsia="Verdana" w:cs="Verdana"/>
          <w:bCs/>
          <w:szCs w:val="18"/>
        </w:rPr>
        <w:t xml:space="preserve"> zullen Partijen in overleg treden over </w:t>
      </w:r>
      <w:r>
        <w:rPr>
          <w:rFonts w:eastAsia="Verdana" w:cs="Verdana"/>
          <w:bCs/>
          <w:szCs w:val="18"/>
        </w:rPr>
        <w:t>een</w:t>
      </w:r>
      <w:r w:rsidRPr="00D85908">
        <w:rPr>
          <w:rFonts w:eastAsia="Verdana" w:cs="Verdana"/>
          <w:bCs/>
          <w:szCs w:val="18"/>
        </w:rPr>
        <w:t xml:space="preserve"> eventueel benodigde wijziging van deze Overeen</w:t>
      </w:r>
      <w:r>
        <w:rPr>
          <w:rFonts w:eastAsia="Verdana" w:cs="Verdana"/>
          <w:bCs/>
          <w:szCs w:val="18"/>
        </w:rPr>
        <w:t>komst.</w:t>
      </w:r>
    </w:p>
    <w:p w14:paraId="5A40D0C0" w14:textId="77777777" w:rsidR="00A51B80" w:rsidRDefault="00A51B80" w:rsidP="00A51B80">
      <w:pPr>
        <w:spacing w:line="360" w:lineRule="auto"/>
        <w:ind w:left="705" w:hanging="705"/>
        <w:jc w:val="both"/>
        <w:rPr>
          <w:rFonts w:eastAsia="Verdana" w:cs="Verdana"/>
          <w:bCs/>
          <w:szCs w:val="18"/>
        </w:rPr>
      </w:pPr>
    </w:p>
    <w:p w14:paraId="03953F54" w14:textId="29A1984D" w:rsidR="00A51B80" w:rsidRDefault="00A51B80" w:rsidP="00A51B80">
      <w:pPr>
        <w:spacing w:line="360" w:lineRule="auto"/>
        <w:ind w:left="705" w:hanging="705"/>
        <w:jc w:val="both"/>
        <w:rPr>
          <w:rFonts w:eastAsia="Verdana" w:cs="Verdana"/>
          <w:bCs/>
          <w:szCs w:val="18"/>
        </w:rPr>
      </w:pPr>
      <w:r>
        <w:rPr>
          <w:rFonts w:eastAsia="Verdana" w:cs="Verdana"/>
          <w:bCs/>
          <w:szCs w:val="18"/>
        </w:rPr>
        <w:t>13.</w:t>
      </w:r>
      <w:r w:rsidR="00EC4A05">
        <w:rPr>
          <w:rFonts w:eastAsia="Verdana" w:cs="Verdana"/>
          <w:bCs/>
          <w:szCs w:val="18"/>
        </w:rPr>
        <w:t>3</w:t>
      </w:r>
      <w:r w:rsidRPr="000C55D1">
        <w:rPr>
          <w:rFonts w:eastAsia="Verdana" w:cs="Verdana"/>
          <w:bCs/>
          <w:szCs w:val="18"/>
        </w:rPr>
        <w:tab/>
      </w:r>
      <w:r>
        <w:rPr>
          <w:rFonts w:eastAsia="Verdana" w:cs="Verdana"/>
          <w:bCs/>
          <w:szCs w:val="18"/>
        </w:rPr>
        <w:t>W</w:t>
      </w:r>
      <w:r w:rsidRPr="00090BB3">
        <w:rPr>
          <w:rFonts w:eastAsia="Verdana" w:cs="Verdana"/>
          <w:bCs/>
          <w:szCs w:val="18"/>
        </w:rPr>
        <w:t>ijzigingen kunnen uitsluitend schriftelijk door de bevoegde vertegenwoordigers van Partijen worden overeengekomen.</w:t>
      </w:r>
    </w:p>
    <w:p w14:paraId="0FAB2A5F" w14:textId="77777777" w:rsidR="00A51B80" w:rsidRDefault="00A51B80" w:rsidP="00A51B80">
      <w:pPr>
        <w:spacing w:after="240" w:line="360" w:lineRule="auto"/>
        <w:ind w:left="567" w:hanging="567"/>
        <w:rPr>
          <w:color w:val="000000" w:themeColor="text1"/>
          <w:szCs w:val="18"/>
          <w:lang w:val="nl-NL"/>
        </w:rPr>
      </w:pPr>
    </w:p>
    <w:p w14:paraId="34854279" w14:textId="77777777" w:rsidR="00A51B80" w:rsidRDefault="00A51B80" w:rsidP="00A51B80">
      <w:pPr>
        <w:spacing w:line="360" w:lineRule="auto"/>
        <w:ind w:left="567" w:hanging="567"/>
        <w:rPr>
          <w:b/>
          <w:color w:val="000000" w:themeColor="text1"/>
          <w:szCs w:val="18"/>
          <w:lang w:val="nl-NL"/>
        </w:rPr>
      </w:pPr>
      <w:r>
        <w:rPr>
          <w:b/>
          <w:color w:val="000000" w:themeColor="text1"/>
          <w:szCs w:val="18"/>
          <w:lang w:val="nl-NL"/>
        </w:rPr>
        <w:t>Artikel 14 – Contactgegevens</w:t>
      </w:r>
    </w:p>
    <w:p w14:paraId="7753EC21" w14:textId="77777777" w:rsidR="00A51B80" w:rsidRPr="007F1B6A" w:rsidRDefault="00A51B80" w:rsidP="00A51B80">
      <w:pPr>
        <w:spacing w:line="360" w:lineRule="auto"/>
        <w:ind w:left="567" w:hanging="567"/>
        <w:rPr>
          <w:color w:val="000000" w:themeColor="text1"/>
          <w:szCs w:val="18"/>
          <w:lang w:val="nl-NL"/>
        </w:rPr>
      </w:pPr>
    </w:p>
    <w:p w14:paraId="69969576" w14:textId="68A036DA" w:rsidR="00A51B80" w:rsidRDefault="00A51B80" w:rsidP="00152F71">
      <w:pPr>
        <w:spacing w:line="360" w:lineRule="auto"/>
        <w:ind w:left="567" w:hanging="567"/>
        <w:jc w:val="both"/>
        <w:rPr>
          <w:color w:val="000000" w:themeColor="text1"/>
          <w:szCs w:val="18"/>
          <w:lang w:val="nl-NL"/>
        </w:rPr>
      </w:pPr>
      <w:r>
        <w:rPr>
          <w:color w:val="000000" w:themeColor="text1"/>
          <w:szCs w:val="18"/>
          <w:lang w:val="nl-NL"/>
        </w:rPr>
        <w:t>14.1</w:t>
      </w:r>
      <w:r>
        <w:rPr>
          <w:color w:val="000000" w:themeColor="text1"/>
          <w:szCs w:val="18"/>
          <w:lang w:val="nl-NL"/>
        </w:rPr>
        <w:tab/>
        <w:t xml:space="preserve">Indien </w:t>
      </w:r>
      <w:r w:rsidR="00DB1A16">
        <w:rPr>
          <w:color w:val="000000" w:themeColor="text1"/>
          <w:szCs w:val="18"/>
          <w:lang w:val="nl-NL"/>
        </w:rPr>
        <w:t>Opdrachtnemer</w:t>
      </w:r>
      <w:r>
        <w:rPr>
          <w:color w:val="000000" w:themeColor="text1"/>
          <w:szCs w:val="18"/>
          <w:lang w:val="nl-NL"/>
        </w:rPr>
        <w:t xml:space="preserve"> over en/of ter uitvoering van deze Overeenkomst contact met de Gemeente wil en/of moet opnemen, dient</w:t>
      </w:r>
      <w:r w:rsidR="00152F71">
        <w:rPr>
          <w:color w:val="000000" w:themeColor="text1"/>
          <w:szCs w:val="18"/>
          <w:lang w:val="nl-NL"/>
        </w:rPr>
        <w:t xml:space="preserve"> </w:t>
      </w:r>
      <w:r w:rsidR="00DB1A16">
        <w:rPr>
          <w:color w:val="000000" w:themeColor="text1"/>
          <w:szCs w:val="18"/>
          <w:lang w:val="nl-NL"/>
        </w:rPr>
        <w:t>Opdrachtnemer</w:t>
      </w:r>
      <w:r>
        <w:rPr>
          <w:color w:val="000000" w:themeColor="text1"/>
          <w:szCs w:val="18"/>
          <w:lang w:val="nl-NL"/>
        </w:rPr>
        <w:t xml:space="preserve"> zich daarvoor te wenden tot:</w:t>
      </w:r>
    </w:p>
    <w:p w14:paraId="50F0CA39" w14:textId="77777777" w:rsidR="00A51B80" w:rsidRDefault="00A51B80" w:rsidP="00152F71">
      <w:pPr>
        <w:spacing w:line="360" w:lineRule="auto"/>
        <w:ind w:left="567" w:hanging="567"/>
        <w:jc w:val="both"/>
        <w:rPr>
          <w:color w:val="000000" w:themeColor="text1"/>
          <w:szCs w:val="18"/>
          <w:lang w:val="nl-NL"/>
        </w:rPr>
      </w:pPr>
    </w:p>
    <w:p w14:paraId="408ADE4C" w14:textId="77777777" w:rsidR="00A51B80" w:rsidRDefault="00A51B80" w:rsidP="00152F71">
      <w:pPr>
        <w:spacing w:line="360" w:lineRule="auto"/>
        <w:ind w:left="567" w:hanging="567"/>
        <w:jc w:val="both"/>
        <w:rPr>
          <w:color w:val="000000" w:themeColor="text1"/>
          <w:szCs w:val="18"/>
          <w:lang w:val="nl-NL"/>
        </w:rPr>
      </w:pPr>
      <w:r>
        <w:rPr>
          <w:color w:val="000000" w:themeColor="text1"/>
          <w:szCs w:val="18"/>
          <w:lang w:val="nl-NL"/>
        </w:rPr>
        <w:tab/>
      </w:r>
      <w:r w:rsidRPr="00972292">
        <w:rPr>
          <w:color w:val="000000" w:themeColor="text1"/>
          <w:szCs w:val="18"/>
          <w:highlight w:val="yellow"/>
          <w:lang w:val="nl-NL"/>
        </w:rPr>
        <w:t>&lt;</w:t>
      </w:r>
      <w:r w:rsidRPr="00972292">
        <w:rPr>
          <w:highlight w:val="yellow"/>
          <w:lang w:val="nl-NL"/>
        </w:rPr>
        <w:t>omschrijving contactgegevens&gt;</w:t>
      </w:r>
    </w:p>
    <w:p w14:paraId="2A7EF189" w14:textId="77777777" w:rsidR="00A51B80" w:rsidRDefault="00A51B80" w:rsidP="00152F71">
      <w:pPr>
        <w:spacing w:line="360" w:lineRule="auto"/>
        <w:ind w:left="567" w:hanging="567"/>
        <w:jc w:val="both"/>
        <w:rPr>
          <w:color w:val="000000" w:themeColor="text1"/>
          <w:szCs w:val="18"/>
          <w:lang w:val="nl-NL"/>
        </w:rPr>
      </w:pPr>
    </w:p>
    <w:p w14:paraId="6304EC22" w14:textId="74541E0F" w:rsidR="00A51B80" w:rsidRDefault="00A51B80" w:rsidP="00152F71">
      <w:pPr>
        <w:spacing w:line="360" w:lineRule="auto"/>
        <w:ind w:left="567" w:hanging="567"/>
        <w:jc w:val="both"/>
        <w:rPr>
          <w:color w:val="000000" w:themeColor="text1"/>
          <w:szCs w:val="18"/>
          <w:lang w:val="nl-NL"/>
        </w:rPr>
      </w:pPr>
      <w:r>
        <w:rPr>
          <w:color w:val="000000" w:themeColor="text1"/>
          <w:szCs w:val="18"/>
          <w:lang w:val="nl-NL"/>
        </w:rPr>
        <w:t>14.2</w:t>
      </w:r>
      <w:r>
        <w:rPr>
          <w:color w:val="000000" w:themeColor="text1"/>
          <w:szCs w:val="18"/>
          <w:lang w:val="nl-NL"/>
        </w:rPr>
        <w:tab/>
        <w:t xml:space="preserve">Indien de Gemeente over en/of ter uitvoering van deze Overeenkomst contact met </w:t>
      </w:r>
      <w:r w:rsidR="00DB1A16">
        <w:rPr>
          <w:color w:val="000000" w:themeColor="text1"/>
          <w:szCs w:val="18"/>
          <w:lang w:val="nl-NL"/>
        </w:rPr>
        <w:t>Opdrachtnemer</w:t>
      </w:r>
      <w:r w:rsidR="00152F71">
        <w:rPr>
          <w:color w:val="000000" w:themeColor="text1"/>
          <w:szCs w:val="18"/>
          <w:lang w:val="nl-NL"/>
        </w:rPr>
        <w:t xml:space="preserve"> </w:t>
      </w:r>
      <w:r>
        <w:rPr>
          <w:color w:val="000000" w:themeColor="text1"/>
          <w:szCs w:val="18"/>
          <w:lang w:val="nl-NL"/>
        </w:rPr>
        <w:t>wil en/of moet opnemen, dient de Gemeente zich daarvoor te wenden tot:</w:t>
      </w:r>
    </w:p>
    <w:p w14:paraId="4EE3CC9C" w14:textId="77777777" w:rsidR="00A51B80" w:rsidRDefault="00A51B80" w:rsidP="00A51B80">
      <w:pPr>
        <w:spacing w:line="360" w:lineRule="auto"/>
        <w:ind w:left="567" w:hanging="567"/>
        <w:rPr>
          <w:color w:val="000000" w:themeColor="text1"/>
          <w:szCs w:val="18"/>
          <w:lang w:val="nl-NL"/>
        </w:rPr>
      </w:pPr>
    </w:p>
    <w:p w14:paraId="142D6AF8" w14:textId="77777777" w:rsidR="00A51B80" w:rsidRDefault="00A51B80" w:rsidP="00A51B80">
      <w:pPr>
        <w:spacing w:line="360" w:lineRule="auto"/>
        <w:ind w:left="567" w:hanging="567"/>
        <w:rPr>
          <w:highlight w:val="yellow"/>
          <w:lang w:val="nl-NL"/>
        </w:rPr>
      </w:pPr>
      <w:r>
        <w:rPr>
          <w:color w:val="000000" w:themeColor="text1"/>
          <w:szCs w:val="18"/>
          <w:lang w:val="nl-NL"/>
        </w:rPr>
        <w:tab/>
      </w:r>
      <w:r w:rsidRPr="00972292">
        <w:rPr>
          <w:highlight w:val="yellow"/>
          <w:lang w:val="nl-NL"/>
        </w:rPr>
        <w:t>&lt;omschrijving contactgegevens&gt;</w:t>
      </w:r>
    </w:p>
    <w:p w14:paraId="2D6D6DF5" w14:textId="77777777" w:rsidR="00A51B80" w:rsidRPr="007F1B6A" w:rsidRDefault="00A51B80" w:rsidP="00A51B80">
      <w:pPr>
        <w:spacing w:line="360" w:lineRule="auto"/>
        <w:ind w:left="567" w:hanging="567"/>
        <w:rPr>
          <w:color w:val="000000" w:themeColor="text1"/>
          <w:szCs w:val="18"/>
          <w:highlight w:val="green"/>
          <w:lang w:val="nl-NL"/>
        </w:rPr>
      </w:pPr>
    </w:p>
    <w:p w14:paraId="5A201CE1" w14:textId="77777777" w:rsidR="00A51B80" w:rsidRPr="007F1B6A" w:rsidRDefault="00A51B80" w:rsidP="00A51B80">
      <w:pPr>
        <w:spacing w:line="360" w:lineRule="auto"/>
        <w:ind w:left="567" w:hanging="567"/>
        <w:rPr>
          <w:color w:val="000000" w:themeColor="text1"/>
          <w:szCs w:val="18"/>
          <w:highlight w:val="green"/>
          <w:lang w:val="nl-NL"/>
        </w:rPr>
      </w:pPr>
    </w:p>
    <w:p w14:paraId="1D00CB84" w14:textId="77777777" w:rsidR="00A51B80" w:rsidRPr="009027AF" w:rsidRDefault="00A51B80" w:rsidP="00A51B80">
      <w:pPr>
        <w:spacing w:line="360" w:lineRule="auto"/>
      </w:pPr>
    </w:p>
    <w:p w14:paraId="428C5062" w14:textId="77777777" w:rsidR="00A51B80" w:rsidRPr="00600D04" w:rsidRDefault="00A51B80" w:rsidP="00A51B80">
      <w:pPr>
        <w:spacing w:line="360" w:lineRule="auto"/>
        <w:ind w:left="567" w:hanging="567"/>
        <w:rPr>
          <w:b/>
          <w:lang w:val="nl-NL"/>
        </w:rPr>
      </w:pPr>
      <w:r>
        <w:rPr>
          <w:b/>
          <w:lang w:val="nl-NL"/>
        </w:rPr>
        <w:t xml:space="preserve">D. </w:t>
      </w:r>
      <w:r w:rsidRPr="00600D04">
        <w:rPr>
          <w:b/>
          <w:lang w:val="nl-NL"/>
        </w:rPr>
        <w:t>Ondertekening</w:t>
      </w:r>
    </w:p>
    <w:p w14:paraId="1BF499BE" w14:textId="77777777" w:rsidR="00A51B80" w:rsidRPr="007F1B6A" w:rsidRDefault="00A51B80" w:rsidP="00A51B80">
      <w:pPr>
        <w:spacing w:line="360" w:lineRule="auto"/>
        <w:ind w:left="567" w:hanging="567"/>
        <w:rPr>
          <w:lang w:val="nl-NL"/>
        </w:rPr>
      </w:pPr>
    </w:p>
    <w:p w14:paraId="11BAD535" w14:textId="77777777" w:rsidR="00A51B80" w:rsidRPr="00600D04" w:rsidRDefault="00A51B80" w:rsidP="00A51B80">
      <w:pPr>
        <w:spacing w:line="360" w:lineRule="auto"/>
        <w:rPr>
          <w:szCs w:val="22"/>
          <w:lang w:val="nl-NL"/>
        </w:rPr>
      </w:pPr>
      <w:r w:rsidRPr="00600D04">
        <w:rPr>
          <w:szCs w:val="22"/>
          <w:lang w:val="nl-NL"/>
        </w:rPr>
        <w:t>Aldus overeengekomen en in tweevoud ondertekend,</w:t>
      </w:r>
    </w:p>
    <w:p w14:paraId="47921B29" w14:textId="77777777" w:rsidR="00A51B80" w:rsidRPr="00600D04" w:rsidRDefault="00A51B80" w:rsidP="00A51B80">
      <w:pPr>
        <w:spacing w:line="360" w:lineRule="auto"/>
        <w:rPr>
          <w:szCs w:val="22"/>
          <w:lang w:val="nl-NL"/>
        </w:rPr>
      </w:pPr>
    </w:p>
    <w:p w14:paraId="4B28C39E" w14:textId="77777777" w:rsidR="00A51B80" w:rsidRPr="00600D04" w:rsidRDefault="00A51B80" w:rsidP="00A51B80">
      <w:pPr>
        <w:spacing w:line="360" w:lineRule="auto"/>
        <w:rPr>
          <w:szCs w:val="22"/>
          <w:lang w:val="nl-NL"/>
        </w:rPr>
      </w:pPr>
    </w:p>
    <w:p w14:paraId="75E5686D" w14:textId="77777777" w:rsidR="00A51B80" w:rsidRPr="00600D04" w:rsidRDefault="00A51B80" w:rsidP="00A51B80">
      <w:pPr>
        <w:tabs>
          <w:tab w:val="center" w:pos="3968"/>
        </w:tabs>
        <w:spacing w:line="360" w:lineRule="auto"/>
        <w:rPr>
          <w:szCs w:val="22"/>
          <w:lang w:val="nl-NL"/>
        </w:rPr>
      </w:pPr>
      <w:r w:rsidRPr="00600D04">
        <w:rPr>
          <w:noProof/>
          <w:lang w:val="nl-NL"/>
        </w:rPr>
        <mc:AlternateContent>
          <mc:Choice Requires="wps">
            <w:drawing>
              <wp:anchor distT="4294967295" distB="4294967295" distL="114300" distR="114300" simplePos="0" relativeHeight="251659264" behindDoc="0" locked="0" layoutInCell="0" allowOverlap="1" wp14:anchorId="4363079C" wp14:editId="51F17B3E">
                <wp:simplePos x="0" y="0"/>
                <wp:positionH relativeFrom="column">
                  <wp:posOffset>2822864</wp:posOffset>
                </wp:positionH>
                <wp:positionV relativeFrom="paragraph">
                  <wp:posOffset>35271</wp:posOffset>
                </wp:positionV>
                <wp:extent cx="2254827" cy="6927"/>
                <wp:effectExtent l="0" t="0" r="31750" b="317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827" cy="69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3D885"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2.25pt,2.8pt" to="399.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" o:allowincell="f"/>
            </w:pict>
          </mc:Fallback>
        </mc:AlternateContent>
      </w:r>
      <w:r w:rsidRPr="00867C4A">
        <w:rPr>
          <w:noProof/>
          <w:lang w:val="nl-NL"/>
        </w:rPr>
        <mc:AlternateContent>
          <mc:Choice Requires="wps">
            <w:drawing>
              <wp:anchor distT="4294967295" distB="4294967295" distL="114300" distR="114300" simplePos="0" relativeHeight="251660288" behindDoc="0" locked="0" layoutInCell="0" allowOverlap="1" wp14:anchorId="17E7AC36" wp14:editId="2DC64765">
                <wp:simplePos x="0" y="0"/>
                <wp:positionH relativeFrom="column">
                  <wp:posOffset>0</wp:posOffset>
                </wp:positionH>
                <wp:positionV relativeFrom="paragraph">
                  <wp:posOffset>33654</wp:posOffset>
                </wp:positionV>
                <wp:extent cx="2152650" cy="0"/>
                <wp:effectExtent l="0" t="0" r="19050" b="1905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AE59F"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65pt" to="16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" o:allowincell="f"/>
            </w:pict>
          </mc:Fallback>
        </mc:AlternateContent>
      </w:r>
    </w:p>
    <w:p w14:paraId="7CE40A3E" w14:textId="6255C010" w:rsidR="00A51B80" w:rsidRDefault="00A51B80" w:rsidP="00CF596D">
      <w:pPr>
        <w:tabs>
          <w:tab w:val="left" w:pos="4395"/>
        </w:tabs>
        <w:spacing w:line="360" w:lineRule="auto"/>
        <w:rPr>
          <w:b/>
          <w:lang w:val="nl-NL"/>
        </w:rPr>
      </w:pPr>
      <w:r>
        <w:rPr>
          <w:b/>
          <w:lang w:val="nl-NL"/>
        </w:rPr>
        <w:t>Gemeente Den Haag</w:t>
      </w:r>
      <w:r w:rsidR="00CF596D">
        <w:rPr>
          <w:b/>
          <w:lang w:val="nl-NL"/>
        </w:rPr>
        <w:tab/>
      </w:r>
      <w:r w:rsidR="00DB1A16">
        <w:rPr>
          <w:b/>
          <w:lang w:val="nl-NL"/>
        </w:rPr>
        <w:t>Opdrachtnemer</w:t>
      </w:r>
    </w:p>
    <w:p w14:paraId="5369D50C" w14:textId="77777777" w:rsidR="00A51B80" w:rsidRPr="007D0BA6" w:rsidRDefault="00A51B80" w:rsidP="00CF596D">
      <w:pPr>
        <w:tabs>
          <w:tab w:val="left" w:pos="4111"/>
        </w:tabs>
        <w:spacing w:line="360" w:lineRule="auto"/>
        <w:rPr>
          <w:b/>
          <w:lang w:val="nl-NL"/>
        </w:rPr>
      </w:pPr>
    </w:p>
    <w:p w14:paraId="1E1F1630" w14:textId="1C8BCA98" w:rsidR="00A51B80" w:rsidRPr="007F1B6A" w:rsidRDefault="00A51B80" w:rsidP="00CF596D">
      <w:pPr>
        <w:tabs>
          <w:tab w:val="center" w:pos="3968"/>
        </w:tabs>
        <w:spacing w:line="360" w:lineRule="auto"/>
        <w:rPr>
          <w:szCs w:val="22"/>
          <w:lang w:val="nl-NL"/>
        </w:rPr>
      </w:pPr>
      <w:r>
        <w:rPr>
          <w:szCs w:val="22"/>
          <w:lang w:val="nl-NL"/>
        </w:rPr>
        <w:t>Namens</w:t>
      </w:r>
      <w:r w:rsidRPr="00600D04">
        <w:rPr>
          <w:szCs w:val="22"/>
          <w:lang w:val="nl-NL"/>
        </w:rPr>
        <w:t xml:space="preserve"> deze</w:t>
      </w:r>
      <w:r w:rsidRPr="00600D04">
        <w:rPr>
          <w:b/>
          <w:szCs w:val="22"/>
          <w:lang w:val="nl-NL"/>
        </w:rPr>
        <w:t>:</w:t>
      </w:r>
      <w:r>
        <w:rPr>
          <w:b/>
          <w:szCs w:val="22"/>
          <w:lang w:val="nl-NL"/>
        </w:rPr>
        <w:t xml:space="preserve"> </w:t>
      </w:r>
      <w:r w:rsidRPr="00600D04">
        <w:rPr>
          <w:b/>
          <w:szCs w:val="22"/>
          <w:lang w:val="nl-NL"/>
        </w:rPr>
        <w:t>________________</w:t>
      </w:r>
      <w:r w:rsidR="00BC6015">
        <w:rPr>
          <w:b/>
          <w:szCs w:val="22"/>
          <w:lang w:val="nl-NL"/>
        </w:rPr>
        <w:t xml:space="preserve">    </w:t>
      </w:r>
      <w:r w:rsidR="009A10CE">
        <w:rPr>
          <w:b/>
          <w:szCs w:val="22"/>
          <w:lang w:val="nl-NL"/>
        </w:rPr>
        <w:tab/>
      </w:r>
      <w:r>
        <w:rPr>
          <w:szCs w:val="22"/>
          <w:lang w:val="nl-NL"/>
        </w:rPr>
        <w:tab/>
      </w:r>
      <w:r w:rsidR="00CF596D">
        <w:rPr>
          <w:szCs w:val="22"/>
          <w:lang w:val="nl-NL"/>
        </w:rPr>
        <w:t xml:space="preserve">  </w:t>
      </w:r>
      <w:r w:rsidR="00C74B4C">
        <w:rPr>
          <w:szCs w:val="22"/>
          <w:lang w:val="nl-NL"/>
        </w:rPr>
        <w:t xml:space="preserve">namens </w:t>
      </w:r>
      <w:r w:rsidRPr="00600D04">
        <w:rPr>
          <w:szCs w:val="22"/>
          <w:lang w:val="nl-NL"/>
        </w:rPr>
        <w:t>deze:</w:t>
      </w:r>
      <w:r w:rsidRPr="00600D04">
        <w:rPr>
          <w:b/>
          <w:szCs w:val="22"/>
          <w:lang w:val="nl-NL"/>
        </w:rPr>
        <w:t>_________</w:t>
      </w:r>
      <w:r w:rsidR="00602070">
        <w:rPr>
          <w:b/>
          <w:szCs w:val="22"/>
          <w:lang w:val="nl-NL"/>
        </w:rPr>
        <w:t>___</w:t>
      </w:r>
      <w:r w:rsidRPr="00600D04">
        <w:rPr>
          <w:b/>
          <w:szCs w:val="22"/>
          <w:lang w:val="nl-NL"/>
        </w:rPr>
        <w:t>_____</w:t>
      </w:r>
    </w:p>
    <w:p w14:paraId="29A2E756" w14:textId="77777777" w:rsidR="00A51B80" w:rsidRPr="00600D04" w:rsidRDefault="00A51B80" w:rsidP="00A51B80">
      <w:pPr>
        <w:tabs>
          <w:tab w:val="center" w:pos="3968"/>
          <w:tab w:val="left" w:pos="4820"/>
        </w:tabs>
        <w:spacing w:line="360" w:lineRule="auto"/>
        <w:rPr>
          <w:szCs w:val="22"/>
          <w:lang w:val="nl-NL"/>
        </w:rPr>
      </w:pPr>
    </w:p>
    <w:p w14:paraId="6991950C" w14:textId="3548D398" w:rsidR="00A51B80" w:rsidRPr="00600D04" w:rsidRDefault="00A51B80" w:rsidP="00602070">
      <w:pPr>
        <w:tabs>
          <w:tab w:val="left" w:pos="4395"/>
        </w:tabs>
        <w:spacing w:line="360" w:lineRule="auto"/>
        <w:rPr>
          <w:szCs w:val="22"/>
          <w:lang w:val="nl-NL"/>
        </w:rPr>
      </w:pPr>
      <w:r w:rsidRPr="00600D04">
        <w:rPr>
          <w:szCs w:val="22"/>
          <w:lang w:val="nl-NL"/>
        </w:rPr>
        <w:t>datum: _____________________</w:t>
      </w:r>
      <w:r w:rsidR="00C74B4C">
        <w:rPr>
          <w:szCs w:val="22"/>
          <w:lang w:val="nl-NL"/>
        </w:rPr>
        <w:t>_</w:t>
      </w:r>
      <w:r w:rsidR="00CF596D">
        <w:rPr>
          <w:szCs w:val="22"/>
          <w:lang w:val="nl-NL"/>
        </w:rPr>
        <w:tab/>
      </w:r>
      <w:r w:rsidRPr="00600D04">
        <w:rPr>
          <w:szCs w:val="22"/>
          <w:lang w:val="nl-NL"/>
        </w:rPr>
        <w:t>datum: _________________</w:t>
      </w:r>
      <w:r w:rsidR="00602070">
        <w:rPr>
          <w:szCs w:val="22"/>
          <w:lang w:val="nl-NL"/>
        </w:rPr>
        <w:t>____</w:t>
      </w:r>
      <w:r w:rsidRPr="00600D04">
        <w:rPr>
          <w:szCs w:val="22"/>
          <w:lang w:val="nl-NL"/>
        </w:rPr>
        <w:t>___</w:t>
      </w:r>
    </w:p>
    <w:p w14:paraId="110FE027" w14:textId="77777777" w:rsidR="00A51B80" w:rsidRPr="00600D04" w:rsidRDefault="00A51B80" w:rsidP="00A51B80">
      <w:pPr>
        <w:tabs>
          <w:tab w:val="left" w:pos="4820"/>
        </w:tabs>
        <w:spacing w:line="360" w:lineRule="auto"/>
        <w:rPr>
          <w:szCs w:val="22"/>
          <w:lang w:val="nl-NL"/>
        </w:rPr>
      </w:pPr>
    </w:p>
    <w:p w14:paraId="2916F623" w14:textId="5013070E" w:rsidR="00A51B80" w:rsidRDefault="00A51B80" w:rsidP="00602070">
      <w:pPr>
        <w:tabs>
          <w:tab w:val="left" w:pos="4395"/>
        </w:tabs>
        <w:spacing w:line="360" w:lineRule="auto"/>
        <w:rPr>
          <w:lang w:val="nl-NL" w:eastAsia="en-US"/>
        </w:rPr>
      </w:pPr>
      <w:r w:rsidRPr="00600D04">
        <w:rPr>
          <w:szCs w:val="22"/>
        </w:rPr>
        <w:t>plaats: ____________________</w:t>
      </w:r>
      <w:r w:rsidR="00C74B4C">
        <w:rPr>
          <w:szCs w:val="22"/>
        </w:rPr>
        <w:t>__</w:t>
      </w:r>
      <w:r>
        <w:rPr>
          <w:szCs w:val="22"/>
        </w:rPr>
        <w:tab/>
        <w:t>plaats: _______________</w:t>
      </w:r>
      <w:r w:rsidR="00602070">
        <w:rPr>
          <w:szCs w:val="22"/>
        </w:rPr>
        <w:t>___</w:t>
      </w:r>
      <w:r>
        <w:rPr>
          <w:szCs w:val="22"/>
        </w:rPr>
        <w:t>____</w:t>
      </w:r>
      <w:r w:rsidR="00C74B4C">
        <w:rPr>
          <w:szCs w:val="22"/>
        </w:rPr>
        <w:t>__</w:t>
      </w:r>
    </w:p>
    <w:p w14:paraId="70ED5881" w14:textId="7F2BEF50" w:rsidR="00A51B80" w:rsidRDefault="00A51B80" w:rsidP="00A51B80">
      <w:pPr>
        <w:spacing w:after="200" w:line="276" w:lineRule="auto"/>
        <w:rPr>
          <w:lang w:val="nl-NL" w:eastAsia="en-US"/>
        </w:rPr>
      </w:pPr>
    </w:p>
    <w:p w14:paraId="1137D60C" w14:textId="77777777" w:rsidR="00C73A3C" w:rsidRDefault="00C73A3C">
      <w:pPr>
        <w:spacing w:after="200" w:line="276" w:lineRule="auto"/>
        <w:rPr>
          <w:b/>
          <w:sz w:val="20"/>
          <w:szCs w:val="22"/>
        </w:rPr>
      </w:pPr>
      <w:r>
        <w:rPr>
          <w:b/>
          <w:sz w:val="20"/>
          <w:szCs w:val="22"/>
        </w:rPr>
        <w:br w:type="page"/>
      </w:r>
    </w:p>
    <w:p w14:paraId="5C694B1E" w14:textId="3E139B41" w:rsidR="00A51B80" w:rsidRPr="000F45CE" w:rsidRDefault="00A51B80" w:rsidP="00A51B80">
      <w:pPr>
        <w:spacing w:after="200" w:line="276" w:lineRule="auto"/>
        <w:rPr>
          <w:b/>
          <w:sz w:val="20"/>
          <w:szCs w:val="22"/>
        </w:rPr>
      </w:pPr>
      <w:r w:rsidRPr="000F45CE">
        <w:rPr>
          <w:b/>
          <w:sz w:val="20"/>
          <w:szCs w:val="22"/>
        </w:rPr>
        <w:lastRenderedPageBreak/>
        <w:t xml:space="preserve">Bijlage 1 bij de Overeenkomst </w:t>
      </w:r>
      <w:r w:rsidR="000F45CE" w:rsidRPr="000F45CE">
        <w:rPr>
          <w:b/>
          <w:sz w:val="20"/>
          <w:szCs w:val="22"/>
        </w:rPr>
        <w:t xml:space="preserve">tussen </w:t>
      </w:r>
      <w:r w:rsidRPr="000F45CE">
        <w:rPr>
          <w:b/>
          <w:sz w:val="20"/>
          <w:szCs w:val="22"/>
        </w:rPr>
        <w:t>Verwerkingsverantwoordelijken</w:t>
      </w:r>
    </w:p>
    <w:p w14:paraId="4E739A49" w14:textId="77777777" w:rsidR="00A51B80" w:rsidRPr="00775538" w:rsidRDefault="00A51B80" w:rsidP="000F45CE">
      <w:pPr>
        <w:pStyle w:val="Default"/>
        <w:spacing w:after="240" w:line="360" w:lineRule="auto"/>
        <w:jc w:val="both"/>
        <w:rPr>
          <w:sz w:val="17"/>
          <w:szCs w:val="17"/>
        </w:rPr>
      </w:pPr>
      <w:r w:rsidRPr="00775538">
        <w:rPr>
          <w:b/>
          <w:bCs/>
          <w:sz w:val="17"/>
          <w:szCs w:val="17"/>
        </w:rPr>
        <w:t xml:space="preserve">Overzicht met Verwerkingen van Persoonsgegevens en verwerkingsdoelen </w:t>
      </w:r>
    </w:p>
    <w:p w14:paraId="43F2BAEF" w14:textId="77777777" w:rsidR="00A51B80" w:rsidRPr="00775538" w:rsidRDefault="00A51B80" w:rsidP="000F45CE">
      <w:pPr>
        <w:spacing w:after="240" w:line="360" w:lineRule="auto"/>
        <w:jc w:val="both"/>
        <w:rPr>
          <w:sz w:val="17"/>
          <w:szCs w:val="17"/>
        </w:rPr>
      </w:pPr>
      <w:r w:rsidRPr="00775538">
        <w:rPr>
          <w:sz w:val="17"/>
          <w:szCs w:val="17"/>
        </w:rPr>
        <w:t xml:space="preserve">Het onderstaande schema geeft een volledig overzicht van de Persoonsgegevens die verwerkt zullen worden en voor welk deel van de Persoonsgegevens welke Verantwoordelijke verantwoordelijk is. Op basis van dit overzicht is het mogelijk om aan te kunnen tonen waar, door wie en voor welk doel de Persoonsgegevens worden verwerkt. Daarnaast is het ook mogelijk om op basis van dit overzicht de Betrokkenen te kunnen informeren dat hun Persoonsgegevens worden verwerkt zoals is vereist op grond van artikel 13 van de Algemene Verordening Gegevensbescherming. </w:t>
      </w:r>
    </w:p>
    <w:p w14:paraId="51FA498D" w14:textId="77777777" w:rsidR="00A51B80" w:rsidRDefault="00A51B80" w:rsidP="00A51B80">
      <w:pPr>
        <w:spacing w:line="360" w:lineRule="auto"/>
        <w:rPr>
          <w:sz w:val="16"/>
          <w:szCs w:val="16"/>
        </w:rPr>
      </w:pPr>
    </w:p>
    <w:p w14:paraId="09E48130" w14:textId="77777777" w:rsidR="00A51B80" w:rsidRPr="00972292" w:rsidRDefault="00A51B80" w:rsidP="00A51B80">
      <w:pPr>
        <w:spacing w:line="360" w:lineRule="auto"/>
        <w:rPr>
          <w:i/>
        </w:rPr>
      </w:pPr>
    </w:p>
    <w:tbl>
      <w:tblPr>
        <w:tblStyle w:val="Tabelraster"/>
        <w:tblW w:w="0" w:type="auto"/>
        <w:tblLook w:val="04A0" w:firstRow="1" w:lastRow="0" w:firstColumn="1" w:lastColumn="0" w:noHBand="0" w:noVBand="1"/>
      </w:tblPr>
      <w:tblGrid>
        <w:gridCol w:w="3997"/>
        <w:gridCol w:w="3930"/>
      </w:tblGrid>
      <w:tr w:rsidR="00775538" w14:paraId="30F475F7" w14:textId="77777777" w:rsidTr="00C43EA8">
        <w:tc>
          <w:tcPr>
            <w:tcW w:w="7927" w:type="dxa"/>
            <w:gridSpan w:val="2"/>
          </w:tcPr>
          <w:p w14:paraId="5F1E8580" w14:textId="0518416D" w:rsidR="00775538" w:rsidRPr="00775538" w:rsidRDefault="00DB1A16" w:rsidP="00DA1D91">
            <w:pPr>
              <w:spacing w:line="360" w:lineRule="auto"/>
              <w:rPr>
                <w:b/>
                <w:bCs/>
                <w:iCs/>
                <w:u w:val="single"/>
              </w:rPr>
            </w:pPr>
            <w:bookmarkStart w:id="1" w:name="_Hlk46392877"/>
            <w:r>
              <w:rPr>
                <w:b/>
                <w:bCs/>
                <w:iCs/>
                <w:sz w:val="24"/>
                <w:szCs w:val="28"/>
                <w:u w:val="single"/>
              </w:rPr>
              <w:t>Opdrachtnemer</w:t>
            </w:r>
          </w:p>
        </w:tc>
      </w:tr>
      <w:tr w:rsidR="00A51B80" w14:paraId="0A58EEF5" w14:textId="77777777" w:rsidTr="00775538">
        <w:tc>
          <w:tcPr>
            <w:tcW w:w="3997" w:type="dxa"/>
          </w:tcPr>
          <w:p w14:paraId="399FC082" w14:textId="0304966A" w:rsidR="00775538" w:rsidRPr="00775538" w:rsidRDefault="0058718A" w:rsidP="00775538">
            <w:pPr>
              <w:pStyle w:val="Default"/>
              <w:spacing w:line="360" w:lineRule="auto"/>
              <w:rPr>
                <w:sz w:val="18"/>
                <w:szCs w:val="18"/>
              </w:rPr>
            </w:pPr>
            <w:r>
              <w:rPr>
                <w:sz w:val="18"/>
                <w:szCs w:val="18"/>
              </w:rPr>
              <w:t>B</w:t>
            </w:r>
            <w:r w:rsidR="00775538" w:rsidRPr="00775538">
              <w:rPr>
                <w:sz w:val="18"/>
                <w:szCs w:val="18"/>
              </w:rPr>
              <w:t xml:space="preserve">etreffende Persoonsgegevens: </w:t>
            </w:r>
          </w:p>
          <w:p w14:paraId="1E3CD58C" w14:textId="42481EA1" w:rsidR="00A51B80" w:rsidRPr="00775538" w:rsidRDefault="00A51B80" w:rsidP="00DA1D91">
            <w:pPr>
              <w:spacing w:line="360" w:lineRule="auto"/>
              <w:rPr>
                <w:bCs/>
                <w:i/>
                <w:szCs w:val="18"/>
              </w:rPr>
            </w:pPr>
          </w:p>
        </w:tc>
        <w:tc>
          <w:tcPr>
            <w:tcW w:w="3930" w:type="dxa"/>
          </w:tcPr>
          <w:p w14:paraId="1DF7CC8F" w14:textId="77777777" w:rsidR="00A51B80" w:rsidRDefault="00775538" w:rsidP="00DA1D91">
            <w:pPr>
              <w:spacing w:line="360" w:lineRule="auto"/>
              <w:rPr>
                <w:iCs/>
              </w:rPr>
            </w:pPr>
            <w:r>
              <w:rPr>
                <w:iCs/>
              </w:rPr>
              <w:t>-</w:t>
            </w:r>
          </w:p>
          <w:p w14:paraId="0CEFB83D" w14:textId="77777777" w:rsidR="00775538" w:rsidRDefault="00775538" w:rsidP="00DA1D91">
            <w:pPr>
              <w:spacing w:line="360" w:lineRule="auto"/>
              <w:rPr>
                <w:iCs/>
              </w:rPr>
            </w:pPr>
            <w:r>
              <w:rPr>
                <w:iCs/>
              </w:rPr>
              <w:t>-</w:t>
            </w:r>
          </w:p>
          <w:p w14:paraId="1ED91DCC" w14:textId="637BA631" w:rsidR="00775538" w:rsidRPr="00775538" w:rsidRDefault="00775538" w:rsidP="00DA1D91">
            <w:pPr>
              <w:spacing w:line="360" w:lineRule="auto"/>
              <w:rPr>
                <w:iCs/>
              </w:rPr>
            </w:pPr>
            <w:r>
              <w:rPr>
                <w:iCs/>
              </w:rPr>
              <w:t>-</w:t>
            </w:r>
          </w:p>
        </w:tc>
      </w:tr>
      <w:tr w:rsidR="00A51B80" w14:paraId="2B1EC091" w14:textId="77777777" w:rsidTr="00775538">
        <w:tc>
          <w:tcPr>
            <w:tcW w:w="3997" w:type="dxa"/>
          </w:tcPr>
          <w:p w14:paraId="10D3EA4C" w14:textId="2902EF35" w:rsidR="00A51B80" w:rsidRPr="00775538" w:rsidRDefault="00775538" w:rsidP="00DA1D91">
            <w:pPr>
              <w:pStyle w:val="Default"/>
              <w:spacing w:line="360" w:lineRule="auto"/>
              <w:rPr>
                <w:sz w:val="18"/>
                <w:szCs w:val="18"/>
              </w:rPr>
            </w:pPr>
            <w:r w:rsidRPr="00775538">
              <w:rPr>
                <w:bCs/>
                <w:sz w:val="18"/>
                <w:szCs w:val="18"/>
              </w:rPr>
              <w:t xml:space="preserve">Beschrijving verwerkingsactiviteiten door </w:t>
            </w:r>
            <w:r w:rsidR="00DB1A16">
              <w:rPr>
                <w:bCs/>
                <w:sz w:val="18"/>
                <w:szCs w:val="18"/>
              </w:rPr>
              <w:t>Opdrachtnemer</w:t>
            </w:r>
          </w:p>
          <w:p w14:paraId="2CD02F6A" w14:textId="77777777" w:rsidR="00A51B80" w:rsidRPr="00775538" w:rsidRDefault="00A51B80" w:rsidP="00DA1D91">
            <w:pPr>
              <w:spacing w:line="360" w:lineRule="auto"/>
              <w:jc w:val="center"/>
              <w:rPr>
                <w:i/>
                <w:szCs w:val="18"/>
              </w:rPr>
            </w:pPr>
          </w:p>
        </w:tc>
        <w:tc>
          <w:tcPr>
            <w:tcW w:w="3930" w:type="dxa"/>
          </w:tcPr>
          <w:p w14:paraId="2491DD9D" w14:textId="77777777" w:rsidR="00A51B80" w:rsidRDefault="00775538" w:rsidP="00DA1D91">
            <w:pPr>
              <w:spacing w:line="360" w:lineRule="auto"/>
              <w:rPr>
                <w:iCs/>
              </w:rPr>
            </w:pPr>
            <w:r>
              <w:rPr>
                <w:iCs/>
              </w:rPr>
              <w:t>-</w:t>
            </w:r>
          </w:p>
          <w:p w14:paraId="1A30B1D8" w14:textId="77777777" w:rsidR="00775538" w:rsidRDefault="00775538" w:rsidP="00DA1D91">
            <w:pPr>
              <w:spacing w:line="360" w:lineRule="auto"/>
              <w:rPr>
                <w:iCs/>
              </w:rPr>
            </w:pPr>
            <w:r>
              <w:rPr>
                <w:iCs/>
              </w:rPr>
              <w:t>-</w:t>
            </w:r>
          </w:p>
          <w:p w14:paraId="49B7CC20" w14:textId="59235DF8" w:rsidR="00775538" w:rsidRPr="00775538" w:rsidRDefault="00775538" w:rsidP="00DA1D91">
            <w:pPr>
              <w:spacing w:line="360" w:lineRule="auto"/>
              <w:rPr>
                <w:iCs/>
              </w:rPr>
            </w:pPr>
            <w:r>
              <w:rPr>
                <w:iCs/>
              </w:rPr>
              <w:t>-</w:t>
            </w:r>
          </w:p>
        </w:tc>
      </w:tr>
      <w:tr w:rsidR="00775538" w14:paraId="2A1F2D43" w14:textId="77777777" w:rsidTr="00775538">
        <w:tc>
          <w:tcPr>
            <w:tcW w:w="3997" w:type="dxa"/>
          </w:tcPr>
          <w:p w14:paraId="24A113B1" w14:textId="6DD9DF88" w:rsidR="00775538" w:rsidRPr="00775538" w:rsidRDefault="00775538" w:rsidP="00775538">
            <w:pPr>
              <w:pStyle w:val="Default"/>
              <w:spacing w:line="360" w:lineRule="auto"/>
              <w:rPr>
                <w:sz w:val="18"/>
                <w:szCs w:val="18"/>
              </w:rPr>
            </w:pPr>
            <w:r>
              <w:rPr>
                <w:sz w:val="18"/>
                <w:szCs w:val="18"/>
              </w:rPr>
              <w:t>Verwerkingsgrondslagen</w:t>
            </w:r>
          </w:p>
        </w:tc>
        <w:tc>
          <w:tcPr>
            <w:tcW w:w="3930" w:type="dxa"/>
          </w:tcPr>
          <w:p w14:paraId="527D4078" w14:textId="77777777" w:rsidR="00775538" w:rsidRDefault="00775538" w:rsidP="00DA1D91">
            <w:pPr>
              <w:spacing w:line="360" w:lineRule="auto"/>
              <w:rPr>
                <w:i/>
              </w:rPr>
            </w:pPr>
          </w:p>
        </w:tc>
      </w:tr>
      <w:tr w:rsidR="00A51B80" w14:paraId="771D096B" w14:textId="77777777" w:rsidTr="00775538">
        <w:tc>
          <w:tcPr>
            <w:tcW w:w="3997" w:type="dxa"/>
          </w:tcPr>
          <w:p w14:paraId="654B579E" w14:textId="196B4095" w:rsidR="00A51B80" w:rsidRPr="00775538" w:rsidRDefault="00775538" w:rsidP="00775538">
            <w:pPr>
              <w:pStyle w:val="Default"/>
              <w:spacing w:line="360" w:lineRule="auto"/>
              <w:rPr>
                <w:i/>
                <w:sz w:val="18"/>
                <w:szCs w:val="18"/>
              </w:rPr>
            </w:pPr>
            <w:r w:rsidRPr="00775538">
              <w:rPr>
                <w:sz w:val="18"/>
                <w:szCs w:val="18"/>
              </w:rPr>
              <w:t>Verwerkingsdoelen:</w:t>
            </w:r>
          </w:p>
        </w:tc>
        <w:tc>
          <w:tcPr>
            <w:tcW w:w="3930" w:type="dxa"/>
          </w:tcPr>
          <w:p w14:paraId="166D387E" w14:textId="77777777" w:rsidR="00A51B80" w:rsidRDefault="00A51B80" w:rsidP="00DA1D91">
            <w:pPr>
              <w:spacing w:line="360" w:lineRule="auto"/>
              <w:rPr>
                <w:i/>
              </w:rPr>
            </w:pPr>
          </w:p>
        </w:tc>
      </w:tr>
      <w:tr w:rsidR="00A51B80" w14:paraId="3FAF3E39" w14:textId="77777777" w:rsidTr="00775538">
        <w:tc>
          <w:tcPr>
            <w:tcW w:w="3997" w:type="dxa"/>
          </w:tcPr>
          <w:p w14:paraId="26F369D5" w14:textId="1D1C0AB7" w:rsidR="00A51B80" w:rsidRPr="00775538" w:rsidRDefault="00775538" w:rsidP="00775538">
            <w:pPr>
              <w:pStyle w:val="Default"/>
              <w:spacing w:line="360" w:lineRule="auto"/>
              <w:rPr>
                <w:i/>
                <w:sz w:val="18"/>
                <w:szCs w:val="18"/>
              </w:rPr>
            </w:pPr>
            <w:r w:rsidRPr="00775538">
              <w:rPr>
                <w:sz w:val="18"/>
                <w:szCs w:val="18"/>
              </w:rPr>
              <w:t>(Sub)verwerkers:</w:t>
            </w:r>
          </w:p>
        </w:tc>
        <w:tc>
          <w:tcPr>
            <w:tcW w:w="3930" w:type="dxa"/>
          </w:tcPr>
          <w:p w14:paraId="632FE69F" w14:textId="77777777" w:rsidR="00A51B80" w:rsidRDefault="00A51B80" w:rsidP="00DA1D91">
            <w:pPr>
              <w:spacing w:line="360" w:lineRule="auto"/>
              <w:rPr>
                <w:i/>
              </w:rPr>
            </w:pPr>
          </w:p>
        </w:tc>
      </w:tr>
      <w:tr w:rsidR="00A51B80" w14:paraId="4686ACB4" w14:textId="77777777" w:rsidTr="00775538">
        <w:tc>
          <w:tcPr>
            <w:tcW w:w="3997" w:type="dxa"/>
          </w:tcPr>
          <w:p w14:paraId="40F2F017" w14:textId="3F6C3D82" w:rsidR="00A51B80" w:rsidRPr="00775538" w:rsidRDefault="00775538" w:rsidP="00DA1D91">
            <w:pPr>
              <w:spacing w:line="360" w:lineRule="auto"/>
              <w:rPr>
                <w:i/>
                <w:szCs w:val="18"/>
              </w:rPr>
            </w:pPr>
            <w:r w:rsidRPr="00775538">
              <w:rPr>
                <w:szCs w:val="18"/>
              </w:rPr>
              <w:t>Bewaartermijn:</w:t>
            </w:r>
          </w:p>
        </w:tc>
        <w:tc>
          <w:tcPr>
            <w:tcW w:w="3930" w:type="dxa"/>
          </w:tcPr>
          <w:p w14:paraId="42F184F6" w14:textId="77777777" w:rsidR="00A51B80" w:rsidRDefault="00A51B80" w:rsidP="00DA1D91">
            <w:pPr>
              <w:spacing w:line="360" w:lineRule="auto"/>
              <w:rPr>
                <w:i/>
              </w:rPr>
            </w:pPr>
          </w:p>
        </w:tc>
      </w:tr>
      <w:tr w:rsidR="00A51B80" w14:paraId="47353FB1" w14:textId="77777777" w:rsidTr="00775538">
        <w:tc>
          <w:tcPr>
            <w:tcW w:w="3997" w:type="dxa"/>
          </w:tcPr>
          <w:p w14:paraId="012259E8" w14:textId="5CCB6A93" w:rsidR="00775538" w:rsidRDefault="0058718A" w:rsidP="00775538">
            <w:pPr>
              <w:pStyle w:val="Default"/>
              <w:spacing w:line="360" w:lineRule="auto"/>
              <w:rPr>
                <w:sz w:val="18"/>
                <w:szCs w:val="18"/>
              </w:rPr>
            </w:pPr>
            <w:r>
              <w:rPr>
                <w:sz w:val="18"/>
                <w:szCs w:val="18"/>
              </w:rPr>
              <w:t>F</w:t>
            </w:r>
            <w:r w:rsidR="00775538" w:rsidRPr="00775538">
              <w:rPr>
                <w:sz w:val="18"/>
                <w:szCs w:val="18"/>
              </w:rPr>
              <w:t xml:space="preserve">unctionaris Gegevensbescherming </w:t>
            </w:r>
            <w:r w:rsidR="00DB1A16">
              <w:rPr>
                <w:sz w:val="18"/>
                <w:szCs w:val="18"/>
              </w:rPr>
              <w:t>Opdrachtnemer</w:t>
            </w:r>
            <w:r w:rsidR="00775538">
              <w:rPr>
                <w:sz w:val="18"/>
                <w:szCs w:val="18"/>
              </w:rPr>
              <w:t>*</w:t>
            </w:r>
            <w:r w:rsidR="00775538" w:rsidRPr="00775538">
              <w:rPr>
                <w:sz w:val="18"/>
                <w:szCs w:val="18"/>
              </w:rPr>
              <w:t xml:space="preserve">: </w:t>
            </w:r>
          </w:p>
          <w:p w14:paraId="54DF2D77" w14:textId="77777777" w:rsidR="00775538" w:rsidRPr="00775538" w:rsidRDefault="00775538" w:rsidP="00775538">
            <w:pPr>
              <w:pStyle w:val="Default"/>
              <w:spacing w:line="360" w:lineRule="auto"/>
              <w:rPr>
                <w:sz w:val="18"/>
                <w:szCs w:val="18"/>
              </w:rPr>
            </w:pPr>
          </w:p>
          <w:p w14:paraId="1DDFC890" w14:textId="7A43BC49" w:rsidR="00775538" w:rsidRPr="00775538" w:rsidRDefault="00775538" w:rsidP="00775538">
            <w:pPr>
              <w:pStyle w:val="Default"/>
              <w:spacing w:line="360" w:lineRule="auto"/>
              <w:rPr>
                <w:sz w:val="14"/>
                <w:szCs w:val="14"/>
              </w:rPr>
            </w:pPr>
            <w:r>
              <w:rPr>
                <w:sz w:val="14"/>
                <w:szCs w:val="14"/>
              </w:rPr>
              <w:t>*</w:t>
            </w:r>
            <w:r w:rsidRPr="00775538">
              <w:rPr>
                <w:sz w:val="14"/>
                <w:szCs w:val="14"/>
              </w:rPr>
              <w:t xml:space="preserve">naam, contactgegevens, contactgegevens van de functionaris Gegevensbescherming wanneer de organisatie een dergelijke functionaris heeft </w:t>
            </w:r>
          </w:p>
          <w:p w14:paraId="379C5F57" w14:textId="2D1E0765" w:rsidR="00A51B80" w:rsidRPr="00775538" w:rsidRDefault="00A51B80" w:rsidP="00DA1D91">
            <w:pPr>
              <w:pStyle w:val="Default"/>
              <w:spacing w:line="360" w:lineRule="auto"/>
              <w:rPr>
                <w:sz w:val="18"/>
                <w:szCs w:val="18"/>
              </w:rPr>
            </w:pPr>
          </w:p>
        </w:tc>
        <w:tc>
          <w:tcPr>
            <w:tcW w:w="3930" w:type="dxa"/>
          </w:tcPr>
          <w:p w14:paraId="0502604E" w14:textId="77777777" w:rsidR="00A51B80" w:rsidRDefault="00A51B80" w:rsidP="00DA1D91">
            <w:pPr>
              <w:spacing w:line="360" w:lineRule="auto"/>
              <w:rPr>
                <w:i/>
              </w:rPr>
            </w:pPr>
          </w:p>
        </w:tc>
      </w:tr>
      <w:bookmarkEnd w:id="1"/>
    </w:tbl>
    <w:p w14:paraId="60D93B58" w14:textId="693FC02A" w:rsidR="00A51B80" w:rsidRDefault="00A51B80" w:rsidP="00A51B80">
      <w:pPr>
        <w:spacing w:line="360" w:lineRule="auto"/>
        <w:rPr>
          <w:i/>
        </w:rPr>
      </w:pPr>
    </w:p>
    <w:p w14:paraId="4DBBF1FC" w14:textId="3E3F2B83" w:rsidR="00775538" w:rsidRDefault="00775538" w:rsidP="00A51B80">
      <w:pPr>
        <w:spacing w:line="360" w:lineRule="auto"/>
        <w:rPr>
          <w:i/>
        </w:rPr>
      </w:pPr>
    </w:p>
    <w:p w14:paraId="187507B3" w14:textId="0966294B" w:rsidR="0058718A" w:rsidRDefault="0058718A">
      <w:pPr>
        <w:spacing w:after="200" w:line="276" w:lineRule="auto"/>
        <w:rPr>
          <w:i/>
        </w:rPr>
      </w:pPr>
      <w:r>
        <w:rPr>
          <w:i/>
        </w:rPr>
        <w:br w:type="page"/>
      </w:r>
    </w:p>
    <w:p w14:paraId="2F4AD353" w14:textId="77777777" w:rsidR="00775538" w:rsidRDefault="00775538" w:rsidP="00A51B80">
      <w:pPr>
        <w:spacing w:line="360" w:lineRule="auto"/>
        <w:rPr>
          <w:i/>
        </w:rPr>
      </w:pPr>
    </w:p>
    <w:p w14:paraId="2B981A94" w14:textId="77777777" w:rsidR="00775538" w:rsidRPr="00775538" w:rsidRDefault="00775538" w:rsidP="00A51B80">
      <w:pPr>
        <w:spacing w:line="360" w:lineRule="auto"/>
        <w:rPr>
          <w:iCs/>
        </w:rPr>
      </w:pPr>
    </w:p>
    <w:tbl>
      <w:tblPr>
        <w:tblStyle w:val="Tabelraster"/>
        <w:tblW w:w="0" w:type="auto"/>
        <w:tblLook w:val="04A0" w:firstRow="1" w:lastRow="0" w:firstColumn="1" w:lastColumn="0" w:noHBand="0" w:noVBand="1"/>
      </w:tblPr>
      <w:tblGrid>
        <w:gridCol w:w="3997"/>
        <w:gridCol w:w="3930"/>
      </w:tblGrid>
      <w:tr w:rsidR="00775538" w14:paraId="0DA19397" w14:textId="77777777" w:rsidTr="003E01FB">
        <w:tc>
          <w:tcPr>
            <w:tcW w:w="7927" w:type="dxa"/>
            <w:gridSpan w:val="2"/>
          </w:tcPr>
          <w:p w14:paraId="5EFC3C49" w14:textId="69A8E673" w:rsidR="00775538" w:rsidRPr="00775538" w:rsidRDefault="00775538" w:rsidP="003E01FB">
            <w:pPr>
              <w:spacing w:line="360" w:lineRule="auto"/>
              <w:rPr>
                <w:b/>
                <w:bCs/>
                <w:iCs/>
                <w:u w:val="single"/>
              </w:rPr>
            </w:pPr>
            <w:r>
              <w:rPr>
                <w:b/>
                <w:bCs/>
                <w:iCs/>
                <w:sz w:val="24"/>
                <w:szCs w:val="28"/>
                <w:u w:val="single"/>
              </w:rPr>
              <w:t>Gemeente</w:t>
            </w:r>
          </w:p>
        </w:tc>
      </w:tr>
      <w:tr w:rsidR="0084093E" w14:paraId="6E91B183" w14:textId="77777777" w:rsidTr="003E01FB">
        <w:tc>
          <w:tcPr>
            <w:tcW w:w="3997" w:type="dxa"/>
          </w:tcPr>
          <w:p w14:paraId="0AA7BDE2" w14:textId="46113150" w:rsidR="00775538" w:rsidRPr="00775538" w:rsidRDefault="0058718A" w:rsidP="003E01FB">
            <w:pPr>
              <w:pStyle w:val="Default"/>
              <w:spacing w:line="360" w:lineRule="auto"/>
              <w:rPr>
                <w:sz w:val="18"/>
                <w:szCs w:val="18"/>
              </w:rPr>
            </w:pPr>
            <w:r>
              <w:rPr>
                <w:sz w:val="18"/>
                <w:szCs w:val="18"/>
              </w:rPr>
              <w:t>B</w:t>
            </w:r>
            <w:r w:rsidR="00775538" w:rsidRPr="00775538">
              <w:rPr>
                <w:sz w:val="18"/>
                <w:szCs w:val="18"/>
              </w:rPr>
              <w:t xml:space="preserve">etreffende Persoonsgegevens: </w:t>
            </w:r>
          </w:p>
          <w:p w14:paraId="602C3927" w14:textId="77777777" w:rsidR="00775538" w:rsidRPr="00775538" w:rsidRDefault="00775538" w:rsidP="003E01FB">
            <w:pPr>
              <w:spacing w:line="360" w:lineRule="auto"/>
              <w:rPr>
                <w:bCs/>
                <w:i/>
                <w:szCs w:val="18"/>
              </w:rPr>
            </w:pPr>
          </w:p>
        </w:tc>
        <w:tc>
          <w:tcPr>
            <w:tcW w:w="3930" w:type="dxa"/>
          </w:tcPr>
          <w:p w14:paraId="3E200CA3" w14:textId="6F0A2E8C" w:rsidR="00404B83" w:rsidRPr="00404B83" w:rsidRDefault="00404B83" w:rsidP="00F96481">
            <w:pPr>
              <w:pStyle w:val="Lijstalinea"/>
              <w:numPr>
                <w:ilvl w:val="0"/>
                <w:numId w:val="0"/>
              </w:numPr>
              <w:spacing w:line="360" w:lineRule="auto"/>
              <w:ind w:left="720"/>
              <w:rPr>
                <w:iCs/>
              </w:rPr>
            </w:pPr>
          </w:p>
        </w:tc>
      </w:tr>
      <w:tr w:rsidR="0084093E" w14:paraId="7C1309CA" w14:textId="77777777" w:rsidTr="003E01FB">
        <w:tc>
          <w:tcPr>
            <w:tcW w:w="3997" w:type="dxa"/>
          </w:tcPr>
          <w:p w14:paraId="6653E8CC" w14:textId="0E1D399A" w:rsidR="00775538" w:rsidRPr="00775538" w:rsidRDefault="00775538" w:rsidP="003E01FB">
            <w:pPr>
              <w:pStyle w:val="Default"/>
              <w:spacing w:line="360" w:lineRule="auto"/>
              <w:rPr>
                <w:sz w:val="18"/>
                <w:szCs w:val="18"/>
              </w:rPr>
            </w:pPr>
            <w:r w:rsidRPr="00775538">
              <w:rPr>
                <w:bCs/>
                <w:sz w:val="18"/>
                <w:szCs w:val="18"/>
              </w:rPr>
              <w:t xml:space="preserve">Beschrijving verwerkingsactiviteiten door </w:t>
            </w:r>
            <w:r>
              <w:rPr>
                <w:bCs/>
                <w:sz w:val="18"/>
                <w:szCs w:val="18"/>
              </w:rPr>
              <w:t>Gemeente</w:t>
            </w:r>
          </w:p>
          <w:p w14:paraId="3C16BDD7" w14:textId="77777777" w:rsidR="00775538" w:rsidRPr="00775538" w:rsidRDefault="00775538" w:rsidP="003E01FB">
            <w:pPr>
              <w:spacing w:line="360" w:lineRule="auto"/>
              <w:jc w:val="center"/>
              <w:rPr>
                <w:i/>
                <w:szCs w:val="18"/>
              </w:rPr>
            </w:pPr>
          </w:p>
        </w:tc>
        <w:tc>
          <w:tcPr>
            <w:tcW w:w="3930" w:type="dxa"/>
          </w:tcPr>
          <w:p w14:paraId="27D6F21D" w14:textId="705103C2" w:rsidR="00775538" w:rsidRPr="00775538" w:rsidRDefault="00775538" w:rsidP="003E01FB">
            <w:pPr>
              <w:spacing w:line="360" w:lineRule="auto"/>
              <w:rPr>
                <w:iCs/>
              </w:rPr>
            </w:pPr>
          </w:p>
        </w:tc>
      </w:tr>
      <w:tr w:rsidR="0084093E" w14:paraId="61EFD6EE" w14:textId="77777777" w:rsidTr="003E01FB">
        <w:tc>
          <w:tcPr>
            <w:tcW w:w="3997" w:type="dxa"/>
          </w:tcPr>
          <w:p w14:paraId="016B80A0" w14:textId="77777777" w:rsidR="00775538" w:rsidRPr="00775538" w:rsidRDefault="00775538" w:rsidP="003E01FB">
            <w:pPr>
              <w:pStyle w:val="Default"/>
              <w:spacing w:line="360" w:lineRule="auto"/>
              <w:rPr>
                <w:sz w:val="18"/>
                <w:szCs w:val="18"/>
              </w:rPr>
            </w:pPr>
            <w:r>
              <w:rPr>
                <w:sz w:val="18"/>
                <w:szCs w:val="18"/>
              </w:rPr>
              <w:t>Verwerkingsgrondslagen</w:t>
            </w:r>
          </w:p>
        </w:tc>
        <w:tc>
          <w:tcPr>
            <w:tcW w:w="3930" w:type="dxa"/>
          </w:tcPr>
          <w:p w14:paraId="14321F84" w14:textId="355A9D4B" w:rsidR="00775538" w:rsidRPr="00404B83" w:rsidRDefault="00775538" w:rsidP="003E01FB">
            <w:pPr>
              <w:spacing w:line="360" w:lineRule="auto"/>
              <w:rPr>
                <w:iCs/>
              </w:rPr>
            </w:pPr>
          </w:p>
        </w:tc>
      </w:tr>
      <w:tr w:rsidR="0084093E" w14:paraId="7F004434" w14:textId="77777777" w:rsidTr="003E01FB">
        <w:tc>
          <w:tcPr>
            <w:tcW w:w="3997" w:type="dxa"/>
          </w:tcPr>
          <w:p w14:paraId="491554D8" w14:textId="77777777" w:rsidR="00775538" w:rsidRPr="00775538" w:rsidRDefault="00775538" w:rsidP="003E01FB">
            <w:pPr>
              <w:pStyle w:val="Default"/>
              <w:spacing w:line="360" w:lineRule="auto"/>
              <w:rPr>
                <w:i/>
                <w:sz w:val="18"/>
                <w:szCs w:val="18"/>
              </w:rPr>
            </w:pPr>
            <w:r w:rsidRPr="00775538">
              <w:rPr>
                <w:sz w:val="18"/>
                <w:szCs w:val="18"/>
              </w:rPr>
              <w:t>Verwerkingsdoelen:</w:t>
            </w:r>
          </w:p>
        </w:tc>
        <w:tc>
          <w:tcPr>
            <w:tcW w:w="3930" w:type="dxa"/>
          </w:tcPr>
          <w:p w14:paraId="5264C5AC" w14:textId="400906E7" w:rsidR="00775538" w:rsidRPr="00404B83" w:rsidRDefault="00775538" w:rsidP="003E01FB">
            <w:pPr>
              <w:spacing w:line="360" w:lineRule="auto"/>
              <w:rPr>
                <w:iCs/>
              </w:rPr>
            </w:pPr>
          </w:p>
        </w:tc>
      </w:tr>
      <w:tr w:rsidR="0084093E" w14:paraId="4244BD0F" w14:textId="77777777" w:rsidTr="003E01FB">
        <w:tc>
          <w:tcPr>
            <w:tcW w:w="3997" w:type="dxa"/>
          </w:tcPr>
          <w:p w14:paraId="48456E3C" w14:textId="77777777" w:rsidR="00775538" w:rsidRPr="00775538" w:rsidRDefault="00775538" w:rsidP="003E01FB">
            <w:pPr>
              <w:pStyle w:val="Default"/>
              <w:spacing w:line="360" w:lineRule="auto"/>
              <w:rPr>
                <w:i/>
                <w:sz w:val="18"/>
                <w:szCs w:val="18"/>
              </w:rPr>
            </w:pPr>
            <w:r w:rsidRPr="00775538">
              <w:rPr>
                <w:sz w:val="18"/>
                <w:szCs w:val="18"/>
              </w:rPr>
              <w:t>(Sub)verwerkers:</w:t>
            </w:r>
          </w:p>
        </w:tc>
        <w:tc>
          <w:tcPr>
            <w:tcW w:w="3930" w:type="dxa"/>
          </w:tcPr>
          <w:p w14:paraId="2AA2CAA4" w14:textId="78E58B4C" w:rsidR="00E74A44" w:rsidRPr="00404B83" w:rsidRDefault="00E74A44" w:rsidP="003E01FB">
            <w:pPr>
              <w:spacing w:line="360" w:lineRule="auto"/>
              <w:rPr>
                <w:iCs/>
              </w:rPr>
            </w:pPr>
          </w:p>
        </w:tc>
      </w:tr>
      <w:tr w:rsidR="0084093E" w14:paraId="34B91F03" w14:textId="77777777" w:rsidTr="003E01FB">
        <w:tc>
          <w:tcPr>
            <w:tcW w:w="3997" w:type="dxa"/>
          </w:tcPr>
          <w:p w14:paraId="6215CD3A" w14:textId="77777777" w:rsidR="00775538" w:rsidRPr="00775538" w:rsidRDefault="00775538" w:rsidP="003E01FB">
            <w:pPr>
              <w:spacing w:line="360" w:lineRule="auto"/>
              <w:rPr>
                <w:i/>
                <w:szCs w:val="18"/>
              </w:rPr>
            </w:pPr>
            <w:r w:rsidRPr="00775538">
              <w:rPr>
                <w:szCs w:val="18"/>
              </w:rPr>
              <w:t>Bewaartermijn:</w:t>
            </w:r>
          </w:p>
        </w:tc>
        <w:tc>
          <w:tcPr>
            <w:tcW w:w="3930" w:type="dxa"/>
          </w:tcPr>
          <w:p w14:paraId="796F0FAB" w14:textId="35B3FDD8" w:rsidR="00775538" w:rsidRPr="00E74A44" w:rsidRDefault="00775538" w:rsidP="003E01FB">
            <w:pPr>
              <w:spacing w:line="360" w:lineRule="auto"/>
              <w:rPr>
                <w:iCs/>
              </w:rPr>
            </w:pPr>
          </w:p>
        </w:tc>
      </w:tr>
      <w:tr w:rsidR="0084093E" w14:paraId="28C3B65B" w14:textId="77777777" w:rsidTr="003E01FB">
        <w:tc>
          <w:tcPr>
            <w:tcW w:w="3997" w:type="dxa"/>
          </w:tcPr>
          <w:p w14:paraId="0B63083B" w14:textId="65BFC7F0" w:rsidR="00775538" w:rsidRPr="00775538" w:rsidRDefault="0058718A" w:rsidP="003E01FB">
            <w:pPr>
              <w:pStyle w:val="Default"/>
              <w:spacing w:line="360" w:lineRule="auto"/>
              <w:rPr>
                <w:sz w:val="14"/>
                <w:szCs w:val="14"/>
              </w:rPr>
            </w:pPr>
            <w:r>
              <w:rPr>
                <w:sz w:val="18"/>
                <w:szCs w:val="18"/>
              </w:rPr>
              <w:t>F</w:t>
            </w:r>
            <w:r w:rsidR="00775538" w:rsidRPr="00775538">
              <w:rPr>
                <w:sz w:val="18"/>
                <w:szCs w:val="18"/>
              </w:rPr>
              <w:t xml:space="preserve">unctionaris Gegevensbescherming </w:t>
            </w:r>
            <w:r w:rsidR="00775538">
              <w:rPr>
                <w:sz w:val="18"/>
                <w:szCs w:val="18"/>
              </w:rPr>
              <w:t>Gemeente:</w:t>
            </w:r>
          </w:p>
        </w:tc>
        <w:tc>
          <w:tcPr>
            <w:tcW w:w="3930" w:type="dxa"/>
          </w:tcPr>
          <w:p w14:paraId="713F699E" w14:textId="7FA2F103" w:rsidR="00775538" w:rsidRPr="00E74A44" w:rsidRDefault="00E74A44" w:rsidP="003E01FB">
            <w:pPr>
              <w:spacing w:line="360" w:lineRule="auto"/>
              <w:rPr>
                <w:iCs/>
              </w:rPr>
            </w:pPr>
            <w:r>
              <w:rPr>
                <w:iCs/>
              </w:rPr>
              <w:t xml:space="preserve">Diana Comijs, bereikbaar </w:t>
            </w:r>
            <w:r w:rsidR="0084093E">
              <w:rPr>
                <w:iCs/>
              </w:rPr>
              <w:t xml:space="preserve">voor datalekken buiten reguliere kantooruren </w:t>
            </w:r>
            <w:r>
              <w:rPr>
                <w:iCs/>
              </w:rPr>
              <w:t>via</w:t>
            </w:r>
            <w:r w:rsidRPr="00E74A44">
              <w:rPr>
                <w:iCs/>
              </w:rPr>
              <w:t> </w:t>
            </w:r>
            <w:hyperlink r:id="rId12" w:tooltip="mailto:gegevensbescherming@denhaag.nl" w:history="1">
              <w:r w:rsidRPr="00E74A44">
                <w:rPr>
                  <w:rStyle w:val="Hyperlink"/>
                  <w:iCs/>
                </w:rPr>
                <w:t>gegevensbescherming@denhaag.nl</w:t>
              </w:r>
            </w:hyperlink>
          </w:p>
        </w:tc>
      </w:tr>
    </w:tbl>
    <w:p w14:paraId="08C69B34" w14:textId="77777777" w:rsidR="00A51B80" w:rsidRDefault="00A51B80" w:rsidP="00A51B80">
      <w:pPr>
        <w:spacing w:line="360" w:lineRule="auto"/>
      </w:pPr>
    </w:p>
    <w:p w14:paraId="463CD383" w14:textId="5BBC55B2" w:rsidR="00A51B80" w:rsidRDefault="00A51B80" w:rsidP="00A51B80">
      <w:pPr>
        <w:spacing w:line="360" w:lineRule="auto"/>
      </w:pPr>
    </w:p>
    <w:p w14:paraId="268B1638" w14:textId="3E340601" w:rsidR="00A51B80" w:rsidRDefault="00A51B80" w:rsidP="00A51B80">
      <w:pPr>
        <w:spacing w:line="360" w:lineRule="auto"/>
      </w:pPr>
    </w:p>
    <w:p w14:paraId="24BDCF7A" w14:textId="55827124" w:rsidR="00A51B80" w:rsidRPr="000A3CBB" w:rsidRDefault="00A51B80" w:rsidP="00A51B80">
      <w:pPr>
        <w:spacing w:line="360" w:lineRule="auto"/>
        <w:rPr>
          <w:b/>
          <w:bCs/>
          <w:u w:val="single"/>
        </w:rPr>
      </w:pPr>
    </w:p>
    <w:p w14:paraId="20CD33E5" w14:textId="2744CFE2" w:rsidR="00A51B80" w:rsidRDefault="00A51B80" w:rsidP="00A51B80">
      <w:pPr>
        <w:spacing w:line="360" w:lineRule="auto"/>
      </w:pPr>
    </w:p>
    <w:p w14:paraId="7B4C90FC" w14:textId="4C821116" w:rsidR="00A51B80" w:rsidRDefault="00A51B80" w:rsidP="00A51B80">
      <w:pPr>
        <w:spacing w:after="200" w:line="360" w:lineRule="auto"/>
        <w:rPr>
          <w:b/>
          <w:bCs/>
          <w:sz w:val="16"/>
          <w:szCs w:val="16"/>
          <w:highlight w:val="yellow"/>
        </w:rPr>
      </w:pPr>
    </w:p>
    <w:p w14:paraId="7B39CFB2" w14:textId="20035792" w:rsidR="00D61799" w:rsidRPr="00BC54BD" w:rsidRDefault="00D61799" w:rsidP="00D26F07">
      <w:pPr>
        <w:spacing w:after="200" w:line="360" w:lineRule="auto"/>
        <w:rPr>
          <w:b/>
        </w:rPr>
      </w:pPr>
    </w:p>
    <w:sectPr w:rsidR="00D61799" w:rsidRPr="00BC54BD" w:rsidSect="002C0DCD">
      <w:headerReference w:type="default" r:id="rId13"/>
      <w:footerReference w:type="default" r:id="rId14"/>
      <w:footerReference w:type="first" r:id="rId15"/>
      <w:pgSz w:w="11906" w:h="16838" w:code="9"/>
      <w:pgMar w:top="1814" w:right="1389" w:bottom="1985" w:left="2580" w:header="709" w:footer="720" w:gutter="0"/>
      <w:paperSrc w:first="2" w:other="2"/>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36A47" w14:textId="77777777" w:rsidR="00CB06ED" w:rsidRDefault="00CB06ED" w:rsidP="00105008">
      <w:pPr>
        <w:spacing w:line="240" w:lineRule="auto"/>
      </w:pPr>
      <w:r>
        <w:separator/>
      </w:r>
    </w:p>
  </w:endnote>
  <w:endnote w:type="continuationSeparator" w:id="0">
    <w:p w14:paraId="6A454FA4" w14:textId="77777777" w:rsidR="00CB06ED" w:rsidRDefault="00CB06ED" w:rsidP="001050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Ari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066517"/>
      <w:docPartObj>
        <w:docPartGallery w:val="Page Numbers (Bottom of Page)"/>
        <w:docPartUnique/>
      </w:docPartObj>
    </w:sdtPr>
    <w:sdtEndPr/>
    <w:sdtContent>
      <w:p w14:paraId="717C4ADA" w14:textId="743CC5DA" w:rsidR="00516825" w:rsidRDefault="00AF72DB" w:rsidP="00C73470">
        <w:pPr>
          <w:pStyle w:val="Voettekst"/>
        </w:pPr>
        <w:r>
          <w:t>19.285</w:t>
        </w:r>
        <w:r w:rsidR="00B842F8">
          <w:t>(2)-OCW</w:t>
        </w:r>
        <w:r w:rsidR="00C73470">
          <w:tab/>
        </w:r>
        <w:r w:rsidR="00C73470">
          <w:tab/>
        </w:r>
        <w:r w:rsidR="00516825">
          <w:fldChar w:fldCharType="begin"/>
        </w:r>
        <w:r w:rsidR="00516825">
          <w:instrText>PAGE   \* MERGEFORMAT</w:instrText>
        </w:r>
        <w:r w:rsidR="00516825">
          <w:fldChar w:fldCharType="separate"/>
        </w:r>
        <w:r w:rsidR="009F312A" w:rsidRPr="009F312A">
          <w:rPr>
            <w:noProof/>
            <w:lang w:val="nl-NL"/>
          </w:rPr>
          <w:t>5</w:t>
        </w:r>
        <w:r w:rsidR="00516825">
          <w:fldChar w:fldCharType="end"/>
        </w:r>
      </w:p>
    </w:sdtContent>
  </w:sdt>
  <w:p w14:paraId="48508F93" w14:textId="77777777" w:rsidR="00516825" w:rsidRDefault="0051682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9535247"/>
      <w:docPartObj>
        <w:docPartGallery w:val="Page Numbers (Bottom of Page)"/>
        <w:docPartUnique/>
      </w:docPartObj>
    </w:sdtPr>
    <w:sdtEndPr/>
    <w:sdtContent>
      <w:p w14:paraId="140136F6" w14:textId="77777777" w:rsidR="00516825" w:rsidRDefault="00516825">
        <w:pPr>
          <w:pStyle w:val="Voettekst"/>
          <w:jc w:val="right"/>
        </w:pPr>
        <w:r>
          <w:fldChar w:fldCharType="begin"/>
        </w:r>
        <w:r>
          <w:instrText>PAGE   \* MERGEFORMAT</w:instrText>
        </w:r>
        <w:r>
          <w:fldChar w:fldCharType="separate"/>
        </w:r>
        <w:r w:rsidR="009F312A" w:rsidRPr="009F312A">
          <w:rPr>
            <w:noProof/>
            <w:lang w:val="nl-NL"/>
          </w:rPr>
          <w:t>1</w:t>
        </w:r>
        <w:r>
          <w:fldChar w:fldCharType="end"/>
        </w:r>
      </w:p>
    </w:sdtContent>
  </w:sdt>
  <w:p w14:paraId="0DA62ACD" w14:textId="77777777" w:rsidR="00516825" w:rsidRDefault="0051682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BB1C2" w14:textId="77777777" w:rsidR="00CB06ED" w:rsidRDefault="00CB06ED" w:rsidP="00105008">
      <w:pPr>
        <w:spacing w:line="240" w:lineRule="auto"/>
      </w:pPr>
      <w:r>
        <w:separator/>
      </w:r>
    </w:p>
  </w:footnote>
  <w:footnote w:type="continuationSeparator" w:id="0">
    <w:p w14:paraId="60E68F24" w14:textId="77777777" w:rsidR="00CB06ED" w:rsidRDefault="00CB06ED" w:rsidP="001050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8530250"/>
      <w:docPartObj>
        <w:docPartGallery w:val="Watermarks"/>
        <w:docPartUnique/>
      </w:docPartObj>
    </w:sdtPr>
    <w:sdtEndPr/>
    <w:sdtContent>
      <w:p w14:paraId="6F52E1D3" w14:textId="5C5B1104" w:rsidR="008C6FEE" w:rsidRDefault="00D27D2A">
        <w:pPr>
          <w:pStyle w:val="Koptekst"/>
        </w:pPr>
        <w:r>
          <w:pict w14:anchorId="59140D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485377" o:spid="_x0000_s4099" type="#_x0000_t136" style="position:absolute;margin-left:0;margin-top:0;width:391.65pt;height:167.8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FBA"/>
    <w:multiLevelType w:val="hybridMultilevel"/>
    <w:tmpl w:val="3B22E8BE"/>
    <w:lvl w:ilvl="0" w:tplc="14709176">
      <w:start w:val="1"/>
      <w:numFmt w:val="bullet"/>
      <w:pStyle w:val="Lijstalinea"/>
      <w:lvlText w:val=""/>
      <w:lvlJc w:val="left"/>
      <w:pPr>
        <w:ind w:left="890" w:hanging="360"/>
      </w:pPr>
      <w:rPr>
        <w:rFonts w:ascii="Symbol" w:hAnsi="Symbol" w:hint="default"/>
      </w:rPr>
    </w:lvl>
    <w:lvl w:ilvl="1" w:tplc="04130003">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1" w15:restartNumberingAfterBreak="0">
    <w:nsid w:val="022611CD"/>
    <w:multiLevelType w:val="hybridMultilevel"/>
    <w:tmpl w:val="0E926C06"/>
    <w:lvl w:ilvl="0" w:tplc="04130019">
      <w:start w:val="1"/>
      <w:numFmt w:val="lowerLetter"/>
      <w:lvlText w:val="%1."/>
      <w:lvlJc w:val="left"/>
      <w:pPr>
        <w:ind w:left="783" w:hanging="360"/>
      </w:pPr>
      <w:rPr>
        <w:rFonts w:hint="default"/>
      </w:rPr>
    </w:lvl>
    <w:lvl w:ilvl="1" w:tplc="04130003" w:tentative="1">
      <w:start w:val="1"/>
      <w:numFmt w:val="bullet"/>
      <w:lvlText w:val="o"/>
      <w:lvlJc w:val="left"/>
      <w:pPr>
        <w:ind w:left="1503" w:hanging="360"/>
      </w:pPr>
      <w:rPr>
        <w:rFonts w:ascii="Courier New" w:hAnsi="Courier New" w:cs="Courier New" w:hint="default"/>
      </w:rPr>
    </w:lvl>
    <w:lvl w:ilvl="2" w:tplc="04130005" w:tentative="1">
      <w:start w:val="1"/>
      <w:numFmt w:val="bullet"/>
      <w:lvlText w:val=""/>
      <w:lvlJc w:val="left"/>
      <w:pPr>
        <w:ind w:left="2223" w:hanging="360"/>
      </w:pPr>
      <w:rPr>
        <w:rFonts w:ascii="Wingdings" w:hAnsi="Wingdings" w:hint="default"/>
      </w:rPr>
    </w:lvl>
    <w:lvl w:ilvl="3" w:tplc="04130001" w:tentative="1">
      <w:start w:val="1"/>
      <w:numFmt w:val="bullet"/>
      <w:lvlText w:val=""/>
      <w:lvlJc w:val="left"/>
      <w:pPr>
        <w:ind w:left="2943" w:hanging="360"/>
      </w:pPr>
      <w:rPr>
        <w:rFonts w:ascii="Symbol" w:hAnsi="Symbol" w:hint="default"/>
      </w:rPr>
    </w:lvl>
    <w:lvl w:ilvl="4" w:tplc="04130003" w:tentative="1">
      <w:start w:val="1"/>
      <w:numFmt w:val="bullet"/>
      <w:lvlText w:val="o"/>
      <w:lvlJc w:val="left"/>
      <w:pPr>
        <w:ind w:left="3663" w:hanging="360"/>
      </w:pPr>
      <w:rPr>
        <w:rFonts w:ascii="Courier New" w:hAnsi="Courier New" w:cs="Courier New" w:hint="default"/>
      </w:rPr>
    </w:lvl>
    <w:lvl w:ilvl="5" w:tplc="04130005" w:tentative="1">
      <w:start w:val="1"/>
      <w:numFmt w:val="bullet"/>
      <w:lvlText w:val=""/>
      <w:lvlJc w:val="left"/>
      <w:pPr>
        <w:ind w:left="4383" w:hanging="360"/>
      </w:pPr>
      <w:rPr>
        <w:rFonts w:ascii="Wingdings" w:hAnsi="Wingdings" w:hint="default"/>
      </w:rPr>
    </w:lvl>
    <w:lvl w:ilvl="6" w:tplc="04130001" w:tentative="1">
      <w:start w:val="1"/>
      <w:numFmt w:val="bullet"/>
      <w:lvlText w:val=""/>
      <w:lvlJc w:val="left"/>
      <w:pPr>
        <w:ind w:left="5103" w:hanging="360"/>
      </w:pPr>
      <w:rPr>
        <w:rFonts w:ascii="Symbol" w:hAnsi="Symbol" w:hint="default"/>
      </w:rPr>
    </w:lvl>
    <w:lvl w:ilvl="7" w:tplc="04130003" w:tentative="1">
      <w:start w:val="1"/>
      <w:numFmt w:val="bullet"/>
      <w:lvlText w:val="o"/>
      <w:lvlJc w:val="left"/>
      <w:pPr>
        <w:ind w:left="5823" w:hanging="360"/>
      </w:pPr>
      <w:rPr>
        <w:rFonts w:ascii="Courier New" w:hAnsi="Courier New" w:cs="Courier New" w:hint="default"/>
      </w:rPr>
    </w:lvl>
    <w:lvl w:ilvl="8" w:tplc="04130005" w:tentative="1">
      <w:start w:val="1"/>
      <w:numFmt w:val="bullet"/>
      <w:lvlText w:val=""/>
      <w:lvlJc w:val="left"/>
      <w:pPr>
        <w:ind w:left="6543" w:hanging="360"/>
      </w:pPr>
      <w:rPr>
        <w:rFonts w:ascii="Wingdings" w:hAnsi="Wingdings" w:hint="default"/>
      </w:rPr>
    </w:lvl>
  </w:abstractNum>
  <w:abstractNum w:abstractNumId="2" w15:restartNumberingAfterBreak="0">
    <w:nsid w:val="028E4097"/>
    <w:multiLevelType w:val="multilevel"/>
    <w:tmpl w:val="E95276D8"/>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2B93066"/>
    <w:multiLevelType w:val="hybridMultilevel"/>
    <w:tmpl w:val="1102BDBC"/>
    <w:lvl w:ilvl="0" w:tplc="04130001">
      <w:start w:val="1"/>
      <w:numFmt w:val="bullet"/>
      <w:lvlText w:val=""/>
      <w:lvlJc w:val="left"/>
      <w:pPr>
        <w:ind w:left="1356" w:hanging="360"/>
      </w:pPr>
      <w:rPr>
        <w:rFonts w:ascii="Symbol" w:hAnsi="Symbol" w:hint="default"/>
      </w:rPr>
    </w:lvl>
    <w:lvl w:ilvl="1" w:tplc="04130003" w:tentative="1">
      <w:start w:val="1"/>
      <w:numFmt w:val="bullet"/>
      <w:lvlText w:val="o"/>
      <w:lvlJc w:val="left"/>
      <w:pPr>
        <w:ind w:left="2076" w:hanging="360"/>
      </w:pPr>
      <w:rPr>
        <w:rFonts w:ascii="Courier New" w:hAnsi="Courier New" w:cs="Courier New" w:hint="default"/>
      </w:rPr>
    </w:lvl>
    <w:lvl w:ilvl="2" w:tplc="04130005" w:tentative="1">
      <w:start w:val="1"/>
      <w:numFmt w:val="bullet"/>
      <w:lvlText w:val=""/>
      <w:lvlJc w:val="left"/>
      <w:pPr>
        <w:ind w:left="2796" w:hanging="360"/>
      </w:pPr>
      <w:rPr>
        <w:rFonts w:ascii="Wingdings" w:hAnsi="Wingdings" w:hint="default"/>
      </w:rPr>
    </w:lvl>
    <w:lvl w:ilvl="3" w:tplc="04130001" w:tentative="1">
      <w:start w:val="1"/>
      <w:numFmt w:val="bullet"/>
      <w:lvlText w:val=""/>
      <w:lvlJc w:val="left"/>
      <w:pPr>
        <w:ind w:left="3516" w:hanging="360"/>
      </w:pPr>
      <w:rPr>
        <w:rFonts w:ascii="Symbol" w:hAnsi="Symbol" w:hint="default"/>
      </w:rPr>
    </w:lvl>
    <w:lvl w:ilvl="4" w:tplc="04130003" w:tentative="1">
      <w:start w:val="1"/>
      <w:numFmt w:val="bullet"/>
      <w:lvlText w:val="o"/>
      <w:lvlJc w:val="left"/>
      <w:pPr>
        <w:ind w:left="4236" w:hanging="360"/>
      </w:pPr>
      <w:rPr>
        <w:rFonts w:ascii="Courier New" w:hAnsi="Courier New" w:cs="Courier New" w:hint="default"/>
      </w:rPr>
    </w:lvl>
    <w:lvl w:ilvl="5" w:tplc="04130005" w:tentative="1">
      <w:start w:val="1"/>
      <w:numFmt w:val="bullet"/>
      <w:lvlText w:val=""/>
      <w:lvlJc w:val="left"/>
      <w:pPr>
        <w:ind w:left="4956" w:hanging="360"/>
      </w:pPr>
      <w:rPr>
        <w:rFonts w:ascii="Wingdings" w:hAnsi="Wingdings" w:hint="default"/>
      </w:rPr>
    </w:lvl>
    <w:lvl w:ilvl="6" w:tplc="04130001" w:tentative="1">
      <w:start w:val="1"/>
      <w:numFmt w:val="bullet"/>
      <w:lvlText w:val=""/>
      <w:lvlJc w:val="left"/>
      <w:pPr>
        <w:ind w:left="5676" w:hanging="360"/>
      </w:pPr>
      <w:rPr>
        <w:rFonts w:ascii="Symbol" w:hAnsi="Symbol" w:hint="default"/>
      </w:rPr>
    </w:lvl>
    <w:lvl w:ilvl="7" w:tplc="04130003" w:tentative="1">
      <w:start w:val="1"/>
      <w:numFmt w:val="bullet"/>
      <w:lvlText w:val="o"/>
      <w:lvlJc w:val="left"/>
      <w:pPr>
        <w:ind w:left="6396" w:hanging="360"/>
      </w:pPr>
      <w:rPr>
        <w:rFonts w:ascii="Courier New" w:hAnsi="Courier New" w:cs="Courier New" w:hint="default"/>
      </w:rPr>
    </w:lvl>
    <w:lvl w:ilvl="8" w:tplc="04130005" w:tentative="1">
      <w:start w:val="1"/>
      <w:numFmt w:val="bullet"/>
      <w:lvlText w:val=""/>
      <w:lvlJc w:val="left"/>
      <w:pPr>
        <w:ind w:left="7116" w:hanging="360"/>
      </w:pPr>
      <w:rPr>
        <w:rFonts w:ascii="Wingdings" w:hAnsi="Wingdings" w:hint="default"/>
      </w:rPr>
    </w:lvl>
  </w:abstractNum>
  <w:abstractNum w:abstractNumId="4" w15:restartNumberingAfterBreak="0">
    <w:nsid w:val="07AF06B4"/>
    <w:multiLevelType w:val="multilevel"/>
    <w:tmpl w:val="74A07F66"/>
    <w:lvl w:ilvl="0">
      <w:start w:val="1"/>
      <w:numFmt w:val="bullet"/>
      <w:pStyle w:val="DPUnnumberedlist"/>
      <w:lvlText w:val=""/>
      <w:lvlJc w:val="left"/>
      <w:pPr>
        <w:ind w:left="851" w:hanging="851"/>
      </w:pPr>
      <w:rPr>
        <w:rFonts w:ascii="Symbol" w:hAnsi="Symbol" w:hint="default"/>
      </w:rPr>
    </w:lvl>
    <w:lvl w:ilvl="1">
      <w:start w:val="1"/>
      <w:numFmt w:val="bullet"/>
      <w:lvlText w:val="o"/>
      <w:lvlJc w:val="left"/>
      <w:pPr>
        <w:ind w:left="1701" w:hanging="850"/>
      </w:pPr>
      <w:rPr>
        <w:rFonts w:ascii="Courier New" w:hAnsi="Courier New" w:hint="default"/>
      </w:rPr>
    </w:lvl>
    <w:lvl w:ilvl="2">
      <w:start w:val="1"/>
      <w:numFmt w:val="bullet"/>
      <w:lvlText w:val=""/>
      <w:lvlJc w:val="left"/>
      <w:pPr>
        <w:ind w:left="2552" w:hanging="851"/>
      </w:pPr>
      <w:rPr>
        <w:rFonts w:ascii="Wingdings" w:hAnsi="Wingdings" w:hint="default"/>
      </w:rPr>
    </w:lvl>
    <w:lvl w:ilvl="3">
      <w:start w:val="1"/>
      <w:numFmt w:val="bullet"/>
      <w:lvlText w:val=""/>
      <w:lvlJc w:val="left"/>
      <w:pPr>
        <w:ind w:left="3402" w:hanging="850"/>
      </w:pPr>
      <w:rPr>
        <w:rFonts w:ascii="Symbol" w:hAnsi="Symbol" w:hint="default"/>
      </w:rPr>
    </w:lvl>
    <w:lvl w:ilvl="4">
      <w:start w:val="1"/>
      <w:numFmt w:val="bullet"/>
      <w:lvlText w:val="o"/>
      <w:lvlJc w:val="left"/>
      <w:pPr>
        <w:ind w:left="4253" w:hanging="851"/>
      </w:pPr>
      <w:rPr>
        <w:rFonts w:ascii="Courier New" w:hAnsi="Courier New" w:hint="default"/>
      </w:rPr>
    </w:lvl>
    <w:lvl w:ilvl="5">
      <w:start w:val="1"/>
      <w:numFmt w:val="bullet"/>
      <w:lvlText w:val=""/>
      <w:lvlJc w:val="left"/>
      <w:pPr>
        <w:ind w:left="5103" w:hanging="850"/>
      </w:pPr>
      <w:rPr>
        <w:rFonts w:ascii="Wingdings" w:hAnsi="Wingdings" w:hint="default"/>
      </w:rPr>
    </w:lvl>
    <w:lvl w:ilvl="6">
      <w:start w:val="1"/>
      <w:numFmt w:val="bullet"/>
      <w:lvlText w:val=""/>
      <w:lvlJc w:val="left"/>
      <w:pPr>
        <w:tabs>
          <w:tab w:val="num" w:pos="5103"/>
        </w:tabs>
        <w:ind w:left="5954" w:hanging="851"/>
      </w:pPr>
      <w:rPr>
        <w:rFonts w:ascii="Symbol" w:hAnsi="Symbol" w:hint="default"/>
      </w:rPr>
    </w:lvl>
    <w:lvl w:ilvl="7">
      <w:start w:val="1"/>
      <w:numFmt w:val="bullet"/>
      <w:lvlText w:val="o"/>
      <w:lvlJc w:val="left"/>
      <w:pPr>
        <w:tabs>
          <w:tab w:val="num" w:pos="5954"/>
        </w:tabs>
        <w:ind w:left="6804" w:hanging="850"/>
      </w:pPr>
      <w:rPr>
        <w:rFonts w:ascii="Courier New" w:hAnsi="Courier New" w:hint="default"/>
      </w:rPr>
    </w:lvl>
    <w:lvl w:ilvl="8">
      <w:start w:val="1"/>
      <w:numFmt w:val="bullet"/>
      <w:lvlText w:val=""/>
      <w:lvlJc w:val="left"/>
      <w:pPr>
        <w:ind w:left="7655" w:hanging="851"/>
      </w:pPr>
      <w:rPr>
        <w:rFonts w:ascii="Wingdings" w:hAnsi="Wingdings" w:hint="default"/>
      </w:rPr>
    </w:lvl>
  </w:abstractNum>
  <w:abstractNum w:abstractNumId="5" w15:restartNumberingAfterBreak="0">
    <w:nsid w:val="0B3360A1"/>
    <w:multiLevelType w:val="multilevel"/>
    <w:tmpl w:val="C5A6131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1.%2.%3.%4.%5"/>
      <w:lvlJc w:val="left"/>
      <w:pPr>
        <w:ind w:left="0" w:hanging="851"/>
      </w:pPr>
      <w:rPr>
        <w:rFonts w:hint="default"/>
      </w:rPr>
    </w:lvl>
    <w:lvl w:ilvl="5">
      <w:start w:val="1"/>
      <w:numFmt w:val="decimal"/>
      <w:pStyle w:val="Kop6"/>
      <w:lvlText w:val="%1.%2.%3.%4.%5.%6"/>
      <w:lvlJc w:val="left"/>
      <w:pPr>
        <w:ind w:left="0" w:hanging="851"/>
      </w:pPr>
      <w:rPr>
        <w:rFonts w:hint="default"/>
      </w:rPr>
    </w:lvl>
    <w:lvl w:ilvl="6">
      <w:start w:val="1"/>
      <w:numFmt w:val="decimal"/>
      <w:pStyle w:val="Kop7"/>
      <w:lvlText w:val="%1.%2.%3.%4.%5.%6.%7"/>
      <w:lvlJc w:val="left"/>
      <w:pPr>
        <w:ind w:left="0" w:hanging="851"/>
      </w:pPr>
      <w:rPr>
        <w:rFonts w:hint="default"/>
      </w:rPr>
    </w:lvl>
    <w:lvl w:ilvl="7">
      <w:start w:val="1"/>
      <w:numFmt w:val="decimal"/>
      <w:pStyle w:val="Kop8"/>
      <w:lvlText w:val="%1.%2.%3.%4.%5.%6.%7.%8"/>
      <w:lvlJc w:val="left"/>
      <w:pPr>
        <w:ind w:left="0" w:hanging="851"/>
      </w:pPr>
      <w:rPr>
        <w:rFonts w:hint="default"/>
      </w:rPr>
    </w:lvl>
    <w:lvl w:ilvl="8">
      <w:start w:val="1"/>
      <w:numFmt w:val="decimal"/>
      <w:pStyle w:val="Kop9"/>
      <w:lvlText w:val="%1.%2.%3.%4.%5.%6.%7.%8.%9"/>
      <w:lvlJc w:val="left"/>
      <w:pPr>
        <w:ind w:left="0" w:hanging="851"/>
      </w:pPr>
      <w:rPr>
        <w:rFonts w:hint="default"/>
      </w:rPr>
    </w:lvl>
  </w:abstractNum>
  <w:abstractNum w:abstractNumId="6" w15:restartNumberingAfterBreak="0">
    <w:nsid w:val="0D215A08"/>
    <w:multiLevelType w:val="hybridMultilevel"/>
    <w:tmpl w:val="7EB8C0E2"/>
    <w:lvl w:ilvl="0" w:tplc="04130019">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D4D6EFF"/>
    <w:multiLevelType w:val="hybridMultilevel"/>
    <w:tmpl w:val="D8AAAF38"/>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8" w15:restartNumberingAfterBreak="0">
    <w:nsid w:val="14176619"/>
    <w:multiLevelType w:val="hybridMultilevel"/>
    <w:tmpl w:val="A0BE32AC"/>
    <w:lvl w:ilvl="0" w:tplc="1274413A">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21630CDB"/>
    <w:multiLevelType w:val="hybridMultilevel"/>
    <w:tmpl w:val="769829C8"/>
    <w:lvl w:ilvl="0" w:tplc="2B90B888">
      <w:start w:val="1"/>
      <w:numFmt w:val="lowerLetter"/>
      <w:lvlText w:val="%1."/>
      <w:lvlJc w:val="left"/>
      <w:pPr>
        <w:ind w:left="3735" w:hanging="360"/>
      </w:pPr>
      <w:rPr>
        <w:b w:val="0"/>
        <w:bCs/>
      </w:rPr>
    </w:lvl>
    <w:lvl w:ilvl="1" w:tplc="04130019">
      <w:start w:val="1"/>
      <w:numFmt w:val="lowerLetter"/>
      <w:lvlText w:val="%2."/>
      <w:lvlJc w:val="left"/>
      <w:pPr>
        <w:ind w:left="4170" w:hanging="360"/>
      </w:pPr>
    </w:lvl>
    <w:lvl w:ilvl="2" w:tplc="0413001B" w:tentative="1">
      <w:start w:val="1"/>
      <w:numFmt w:val="lowerRoman"/>
      <w:lvlText w:val="%3."/>
      <w:lvlJc w:val="right"/>
      <w:pPr>
        <w:ind w:left="4890" w:hanging="180"/>
      </w:pPr>
    </w:lvl>
    <w:lvl w:ilvl="3" w:tplc="0413000F" w:tentative="1">
      <w:start w:val="1"/>
      <w:numFmt w:val="decimal"/>
      <w:lvlText w:val="%4."/>
      <w:lvlJc w:val="left"/>
      <w:pPr>
        <w:ind w:left="5610" w:hanging="360"/>
      </w:pPr>
    </w:lvl>
    <w:lvl w:ilvl="4" w:tplc="04130019" w:tentative="1">
      <w:start w:val="1"/>
      <w:numFmt w:val="lowerLetter"/>
      <w:lvlText w:val="%5."/>
      <w:lvlJc w:val="left"/>
      <w:pPr>
        <w:ind w:left="6330" w:hanging="360"/>
      </w:pPr>
    </w:lvl>
    <w:lvl w:ilvl="5" w:tplc="0413001B" w:tentative="1">
      <w:start w:val="1"/>
      <w:numFmt w:val="lowerRoman"/>
      <w:lvlText w:val="%6."/>
      <w:lvlJc w:val="right"/>
      <w:pPr>
        <w:ind w:left="7050" w:hanging="180"/>
      </w:pPr>
    </w:lvl>
    <w:lvl w:ilvl="6" w:tplc="0413000F" w:tentative="1">
      <w:start w:val="1"/>
      <w:numFmt w:val="decimal"/>
      <w:lvlText w:val="%7."/>
      <w:lvlJc w:val="left"/>
      <w:pPr>
        <w:ind w:left="7770" w:hanging="360"/>
      </w:pPr>
    </w:lvl>
    <w:lvl w:ilvl="7" w:tplc="04130019" w:tentative="1">
      <w:start w:val="1"/>
      <w:numFmt w:val="lowerLetter"/>
      <w:lvlText w:val="%8."/>
      <w:lvlJc w:val="left"/>
      <w:pPr>
        <w:ind w:left="8490" w:hanging="360"/>
      </w:pPr>
    </w:lvl>
    <w:lvl w:ilvl="8" w:tplc="0413001B" w:tentative="1">
      <w:start w:val="1"/>
      <w:numFmt w:val="lowerRoman"/>
      <w:lvlText w:val="%9."/>
      <w:lvlJc w:val="right"/>
      <w:pPr>
        <w:ind w:left="9210" w:hanging="180"/>
      </w:pPr>
    </w:lvl>
  </w:abstractNum>
  <w:abstractNum w:abstractNumId="10" w15:restartNumberingAfterBreak="0">
    <w:nsid w:val="27C02A88"/>
    <w:multiLevelType w:val="multilevel"/>
    <w:tmpl w:val="861C559C"/>
    <w:lvl w:ilvl="0">
      <w:start w:val="9"/>
      <w:numFmt w:val="decimal"/>
      <w:lvlText w:val="%1"/>
      <w:lvlJc w:val="left"/>
      <w:pPr>
        <w:ind w:left="360" w:hanging="360"/>
      </w:pPr>
      <w:rPr>
        <w:rFonts w:hint="default"/>
        <w:sz w:val="18"/>
      </w:rPr>
    </w:lvl>
    <w:lvl w:ilvl="1">
      <w:start w:val="2"/>
      <w:numFmt w:val="decimal"/>
      <w:lvlText w:val="%1.%2"/>
      <w:lvlJc w:val="left"/>
      <w:pPr>
        <w:ind w:left="360" w:hanging="360"/>
      </w:pPr>
      <w:rPr>
        <w:rFonts w:ascii="Verdana" w:hAnsi="Verdana"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800" w:hanging="1800"/>
      </w:pPr>
      <w:rPr>
        <w:rFonts w:hint="default"/>
        <w:sz w:val="18"/>
      </w:rPr>
    </w:lvl>
    <w:lvl w:ilvl="8">
      <w:start w:val="1"/>
      <w:numFmt w:val="decimal"/>
      <w:lvlText w:val="%1.%2.%3.%4.%5.%6.%7.%8.%9"/>
      <w:lvlJc w:val="left"/>
      <w:pPr>
        <w:ind w:left="1800" w:hanging="1800"/>
      </w:pPr>
      <w:rPr>
        <w:rFonts w:hint="default"/>
        <w:sz w:val="18"/>
      </w:rPr>
    </w:lvl>
  </w:abstractNum>
  <w:abstractNum w:abstractNumId="11" w15:restartNumberingAfterBreak="0">
    <w:nsid w:val="3119391D"/>
    <w:multiLevelType w:val="hybridMultilevel"/>
    <w:tmpl w:val="77C08C4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2FE07A2"/>
    <w:multiLevelType w:val="hybridMultilevel"/>
    <w:tmpl w:val="F678E5F0"/>
    <w:lvl w:ilvl="0" w:tplc="EDD0D0C0">
      <w:start w:val="1"/>
      <w:numFmt w:val="decimal"/>
      <w:lvlText w:val="%1."/>
      <w:lvlJc w:val="left"/>
      <w:pPr>
        <w:ind w:left="518" w:hanging="360"/>
      </w:pPr>
      <w:rPr>
        <w:rFonts w:ascii="Verdana" w:eastAsia="Verdana" w:hAnsi="Verdana" w:hint="default"/>
        <w:w w:val="99"/>
        <w:sz w:val="18"/>
        <w:szCs w:val="18"/>
      </w:rPr>
    </w:lvl>
    <w:lvl w:ilvl="1" w:tplc="D22A2E3E">
      <w:start w:val="1"/>
      <w:numFmt w:val="lowerLetter"/>
      <w:lvlText w:val="%2."/>
      <w:lvlJc w:val="left"/>
      <w:pPr>
        <w:ind w:left="866" w:hanging="360"/>
      </w:pPr>
      <w:rPr>
        <w:rFonts w:ascii="Verdana" w:eastAsia="Verdana" w:hAnsi="Verdana" w:hint="default"/>
        <w:spacing w:val="-1"/>
        <w:w w:val="99"/>
        <w:sz w:val="18"/>
        <w:szCs w:val="18"/>
      </w:rPr>
    </w:lvl>
    <w:lvl w:ilvl="2" w:tplc="7E02A598">
      <w:start w:val="1"/>
      <w:numFmt w:val="bullet"/>
      <w:lvlText w:val="•"/>
      <w:lvlJc w:val="left"/>
      <w:pPr>
        <w:ind w:left="1879" w:hanging="360"/>
      </w:pPr>
    </w:lvl>
    <w:lvl w:ilvl="3" w:tplc="56683DE4">
      <w:start w:val="1"/>
      <w:numFmt w:val="bullet"/>
      <w:lvlText w:val="•"/>
      <w:lvlJc w:val="left"/>
      <w:pPr>
        <w:ind w:left="2899" w:hanging="360"/>
      </w:pPr>
    </w:lvl>
    <w:lvl w:ilvl="4" w:tplc="D7324616">
      <w:start w:val="1"/>
      <w:numFmt w:val="bullet"/>
      <w:lvlText w:val="•"/>
      <w:lvlJc w:val="left"/>
      <w:pPr>
        <w:ind w:left="3919" w:hanging="360"/>
      </w:pPr>
    </w:lvl>
    <w:lvl w:ilvl="5" w:tplc="1DD6E78C">
      <w:start w:val="1"/>
      <w:numFmt w:val="bullet"/>
      <w:lvlText w:val="•"/>
      <w:lvlJc w:val="left"/>
      <w:pPr>
        <w:ind w:left="4939" w:hanging="360"/>
      </w:pPr>
    </w:lvl>
    <w:lvl w:ilvl="6" w:tplc="ADAE595A">
      <w:start w:val="1"/>
      <w:numFmt w:val="bullet"/>
      <w:lvlText w:val="•"/>
      <w:lvlJc w:val="left"/>
      <w:pPr>
        <w:ind w:left="5959" w:hanging="360"/>
      </w:pPr>
    </w:lvl>
    <w:lvl w:ilvl="7" w:tplc="23700A7C">
      <w:start w:val="1"/>
      <w:numFmt w:val="bullet"/>
      <w:lvlText w:val="•"/>
      <w:lvlJc w:val="left"/>
      <w:pPr>
        <w:ind w:left="6979" w:hanging="360"/>
      </w:pPr>
    </w:lvl>
    <w:lvl w:ilvl="8" w:tplc="945CFA68">
      <w:start w:val="1"/>
      <w:numFmt w:val="bullet"/>
      <w:lvlText w:val="•"/>
      <w:lvlJc w:val="left"/>
      <w:pPr>
        <w:ind w:left="7999" w:hanging="360"/>
      </w:pPr>
    </w:lvl>
  </w:abstractNum>
  <w:abstractNum w:abstractNumId="13" w15:restartNumberingAfterBreak="0">
    <w:nsid w:val="34EC0BE6"/>
    <w:multiLevelType w:val="multilevel"/>
    <w:tmpl w:val="B5AE87C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sz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A235A3"/>
    <w:multiLevelType w:val="multilevel"/>
    <w:tmpl w:val="861C559C"/>
    <w:lvl w:ilvl="0">
      <w:start w:val="9"/>
      <w:numFmt w:val="decimal"/>
      <w:lvlText w:val="%1"/>
      <w:lvlJc w:val="left"/>
      <w:pPr>
        <w:ind w:left="360" w:hanging="360"/>
      </w:pPr>
      <w:rPr>
        <w:rFonts w:hint="default"/>
        <w:sz w:val="18"/>
      </w:rPr>
    </w:lvl>
    <w:lvl w:ilvl="1">
      <w:start w:val="2"/>
      <w:numFmt w:val="decimal"/>
      <w:lvlText w:val="%1.%2"/>
      <w:lvlJc w:val="left"/>
      <w:pPr>
        <w:ind w:left="360" w:hanging="360"/>
      </w:pPr>
      <w:rPr>
        <w:rFonts w:ascii="Verdana" w:hAnsi="Verdana"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800" w:hanging="1800"/>
      </w:pPr>
      <w:rPr>
        <w:rFonts w:hint="default"/>
        <w:sz w:val="18"/>
      </w:rPr>
    </w:lvl>
    <w:lvl w:ilvl="8">
      <w:start w:val="1"/>
      <w:numFmt w:val="decimal"/>
      <w:lvlText w:val="%1.%2.%3.%4.%5.%6.%7.%8.%9"/>
      <w:lvlJc w:val="left"/>
      <w:pPr>
        <w:ind w:left="1800" w:hanging="1800"/>
      </w:pPr>
      <w:rPr>
        <w:rFonts w:hint="default"/>
        <w:sz w:val="18"/>
      </w:rPr>
    </w:lvl>
  </w:abstractNum>
  <w:abstractNum w:abstractNumId="15" w15:restartNumberingAfterBreak="0">
    <w:nsid w:val="36F22A5C"/>
    <w:multiLevelType w:val="hybridMultilevel"/>
    <w:tmpl w:val="82F21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6CC4B67"/>
    <w:multiLevelType w:val="multilevel"/>
    <w:tmpl w:val="0728EC38"/>
    <w:lvl w:ilvl="0">
      <w:start w:val="9"/>
      <w:numFmt w:val="decimal"/>
      <w:lvlText w:val="%1"/>
      <w:lvlJc w:val="left"/>
      <w:pPr>
        <w:ind w:left="360" w:hanging="360"/>
      </w:pPr>
      <w:rPr>
        <w:rFonts w:hint="default"/>
        <w:sz w:val="18"/>
      </w:rPr>
    </w:lvl>
    <w:lvl w:ilvl="1">
      <w:start w:val="2"/>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800" w:hanging="1800"/>
      </w:pPr>
      <w:rPr>
        <w:rFonts w:hint="default"/>
        <w:sz w:val="18"/>
      </w:rPr>
    </w:lvl>
    <w:lvl w:ilvl="8">
      <w:start w:val="1"/>
      <w:numFmt w:val="decimal"/>
      <w:lvlText w:val="%1.%2.%3.%4.%5.%6.%7.%8.%9"/>
      <w:lvlJc w:val="left"/>
      <w:pPr>
        <w:ind w:left="1800" w:hanging="1800"/>
      </w:pPr>
      <w:rPr>
        <w:rFonts w:hint="default"/>
        <w:sz w:val="18"/>
      </w:rPr>
    </w:lvl>
  </w:abstractNum>
  <w:abstractNum w:abstractNumId="17" w15:restartNumberingAfterBreak="0">
    <w:nsid w:val="4BED7FB6"/>
    <w:multiLevelType w:val="hybridMultilevel"/>
    <w:tmpl w:val="E154E6CC"/>
    <w:lvl w:ilvl="0" w:tplc="25BE312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2996DA6"/>
    <w:multiLevelType w:val="hybridMultilevel"/>
    <w:tmpl w:val="992E1750"/>
    <w:lvl w:ilvl="0" w:tplc="04130001">
      <w:start w:val="1"/>
      <w:numFmt w:val="bullet"/>
      <w:lvlText w:val=""/>
      <w:lvlJc w:val="left"/>
      <w:pPr>
        <w:ind w:left="783" w:hanging="360"/>
      </w:pPr>
      <w:rPr>
        <w:rFonts w:ascii="Symbol" w:hAnsi="Symbol" w:hint="default"/>
      </w:rPr>
    </w:lvl>
    <w:lvl w:ilvl="1" w:tplc="04130003" w:tentative="1">
      <w:start w:val="1"/>
      <w:numFmt w:val="bullet"/>
      <w:lvlText w:val="o"/>
      <w:lvlJc w:val="left"/>
      <w:pPr>
        <w:ind w:left="1503" w:hanging="360"/>
      </w:pPr>
      <w:rPr>
        <w:rFonts w:ascii="Courier New" w:hAnsi="Courier New" w:cs="Courier New" w:hint="default"/>
      </w:rPr>
    </w:lvl>
    <w:lvl w:ilvl="2" w:tplc="04130005" w:tentative="1">
      <w:start w:val="1"/>
      <w:numFmt w:val="bullet"/>
      <w:lvlText w:val=""/>
      <w:lvlJc w:val="left"/>
      <w:pPr>
        <w:ind w:left="2223" w:hanging="360"/>
      </w:pPr>
      <w:rPr>
        <w:rFonts w:ascii="Wingdings" w:hAnsi="Wingdings" w:hint="default"/>
      </w:rPr>
    </w:lvl>
    <w:lvl w:ilvl="3" w:tplc="04130001" w:tentative="1">
      <w:start w:val="1"/>
      <w:numFmt w:val="bullet"/>
      <w:lvlText w:val=""/>
      <w:lvlJc w:val="left"/>
      <w:pPr>
        <w:ind w:left="2943" w:hanging="360"/>
      </w:pPr>
      <w:rPr>
        <w:rFonts w:ascii="Symbol" w:hAnsi="Symbol" w:hint="default"/>
      </w:rPr>
    </w:lvl>
    <w:lvl w:ilvl="4" w:tplc="04130003" w:tentative="1">
      <w:start w:val="1"/>
      <w:numFmt w:val="bullet"/>
      <w:lvlText w:val="o"/>
      <w:lvlJc w:val="left"/>
      <w:pPr>
        <w:ind w:left="3663" w:hanging="360"/>
      </w:pPr>
      <w:rPr>
        <w:rFonts w:ascii="Courier New" w:hAnsi="Courier New" w:cs="Courier New" w:hint="default"/>
      </w:rPr>
    </w:lvl>
    <w:lvl w:ilvl="5" w:tplc="04130005" w:tentative="1">
      <w:start w:val="1"/>
      <w:numFmt w:val="bullet"/>
      <w:lvlText w:val=""/>
      <w:lvlJc w:val="left"/>
      <w:pPr>
        <w:ind w:left="4383" w:hanging="360"/>
      </w:pPr>
      <w:rPr>
        <w:rFonts w:ascii="Wingdings" w:hAnsi="Wingdings" w:hint="default"/>
      </w:rPr>
    </w:lvl>
    <w:lvl w:ilvl="6" w:tplc="04130001" w:tentative="1">
      <w:start w:val="1"/>
      <w:numFmt w:val="bullet"/>
      <w:lvlText w:val=""/>
      <w:lvlJc w:val="left"/>
      <w:pPr>
        <w:ind w:left="5103" w:hanging="360"/>
      </w:pPr>
      <w:rPr>
        <w:rFonts w:ascii="Symbol" w:hAnsi="Symbol" w:hint="default"/>
      </w:rPr>
    </w:lvl>
    <w:lvl w:ilvl="7" w:tplc="04130003" w:tentative="1">
      <w:start w:val="1"/>
      <w:numFmt w:val="bullet"/>
      <w:lvlText w:val="o"/>
      <w:lvlJc w:val="left"/>
      <w:pPr>
        <w:ind w:left="5823" w:hanging="360"/>
      </w:pPr>
      <w:rPr>
        <w:rFonts w:ascii="Courier New" w:hAnsi="Courier New" w:cs="Courier New" w:hint="default"/>
      </w:rPr>
    </w:lvl>
    <w:lvl w:ilvl="8" w:tplc="04130005" w:tentative="1">
      <w:start w:val="1"/>
      <w:numFmt w:val="bullet"/>
      <w:lvlText w:val=""/>
      <w:lvlJc w:val="left"/>
      <w:pPr>
        <w:ind w:left="6543" w:hanging="360"/>
      </w:pPr>
      <w:rPr>
        <w:rFonts w:ascii="Wingdings" w:hAnsi="Wingdings" w:hint="default"/>
      </w:rPr>
    </w:lvl>
  </w:abstractNum>
  <w:abstractNum w:abstractNumId="19" w15:restartNumberingAfterBreak="0">
    <w:nsid w:val="632840A8"/>
    <w:multiLevelType w:val="hybridMultilevel"/>
    <w:tmpl w:val="4CD8510E"/>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0" w15:restartNumberingAfterBreak="0">
    <w:nsid w:val="6BFB591E"/>
    <w:multiLevelType w:val="multilevel"/>
    <w:tmpl w:val="E3DC2FE4"/>
    <w:lvl w:ilvl="0">
      <w:start w:val="1"/>
      <w:numFmt w:val="decimal"/>
      <w:pStyle w:val="artikelkop"/>
      <w:suff w:val="space"/>
      <w:lvlText w:val="Artikel %1"/>
      <w:lvlJc w:val="left"/>
      <w:pPr>
        <w:ind w:left="360" w:hanging="360"/>
      </w:pPr>
      <w:rPr>
        <w:rFonts w:hint="default"/>
        <w:b/>
      </w:rPr>
    </w:lvl>
    <w:lvl w:ilvl="1">
      <w:start w:val="1"/>
      <w:numFmt w:val="decimal"/>
      <w:pStyle w:val="artikellid"/>
      <w:lvlText w:val="%1.%2"/>
      <w:lvlJc w:val="left"/>
      <w:pPr>
        <w:tabs>
          <w:tab w:val="num" w:pos="720"/>
        </w:tabs>
        <w:ind w:left="720" w:hanging="720"/>
      </w:pPr>
      <w:rPr>
        <w:rFonts w:hint="default"/>
        <w:b w:val="0"/>
      </w:rPr>
    </w:lvl>
    <w:lvl w:ilvl="2">
      <w:start w:val="1"/>
      <w:numFmt w:val="lowerLetter"/>
      <w:pStyle w:val="artikelsublid"/>
      <w:lvlText w:val="%3.)"/>
      <w:lvlJc w:val="left"/>
      <w:pPr>
        <w:tabs>
          <w:tab w:val="num" w:pos="1134"/>
        </w:tabs>
        <w:ind w:left="1134" w:hanging="414"/>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700D6DF4"/>
    <w:multiLevelType w:val="hybridMultilevel"/>
    <w:tmpl w:val="DE4EEE5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2" w15:restartNumberingAfterBreak="0">
    <w:nsid w:val="70873B6B"/>
    <w:multiLevelType w:val="multilevel"/>
    <w:tmpl w:val="9766BB9A"/>
    <w:lvl w:ilvl="0">
      <w:start w:val="1"/>
      <w:numFmt w:val="decimal"/>
      <w:lvlText w:val="%1"/>
      <w:lvlJc w:val="left"/>
      <w:pPr>
        <w:ind w:left="1010" w:hanging="852"/>
      </w:pPr>
      <w:rPr>
        <w:rFonts w:hint="default"/>
      </w:rPr>
    </w:lvl>
    <w:lvl w:ilvl="1">
      <w:numFmt w:val="decimal"/>
      <w:lvlText w:val="%1.%2"/>
      <w:lvlJc w:val="left"/>
      <w:pPr>
        <w:ind w:left="1010" w:hanging="852"/>
      </w:pPr>
      <w:rPr>
        <w:rFonts w:ascii="Verdana" w:eastAsia="Verdana" w:hAnsi="Verdana" w:hint="default"/>
        <w:w w:val="99"/>
        <w:sz w:val="18"/>
        <w:szCs w:val="18"/>
      </w:rPr>
    </w:lvl>
    <w:lvl w:ilvl="2">
      <w:start w:val="1"/>
      <w:numFmt w:val="bullet"/>
      <w:lvlText w:val="•"/>
      <w:lvlJc w:val="left"/>
      <w:pPr>
        <w:ind w:left="2823" w:hanging="852"/>
      </w:pPr>
      <w:rPr>
        <w:rFonts w:hint="default"/>
      </w:rPr>
    </w:lvl>
    <w:lvl w:ilvl="3">
      <w:start w:val="1"/>
      <w:numFmt w:val="bullet"/>
      <w:lvlText w:val="•"/>
      <w:lvlJc w:val="left"/>
      <w:pPr>
        <w:ind w:left="3725" w:hanging="852"/>
      </w:pPr>
      <w:rPr>
        <w:rFonts w:hint="default"/>
      </w:rPr>
    </w:lvl>
    <w:lvl w:ilvl="4">
      <w:start w:val="1"/>
      <w:numFmt w:val="bullet"/>
      <w:lvlText w:val="•"/>
      <w:lvlJc w:val="left"/>
      <w:pPr>
        <w:ind w:left="4627" w:hanging="852"/>
      </w:pPr>
      <w:rPr>
        <w:rFonts w:hint="default"/>
      </w:rPr>
    </w:lvl>
    <w:lvl w:ilvl="5">
      <w:start w:val="1"/>
      <w:numFmt w:val="bullet"/>
      <w:lvlText w:val="•"/>
      <w:lvlJc w:val="left"/>
      <w:pPr>
        <w:ind w:left="5529" w:hanging="852"/>
      </w:pPr>
      <w:rPr>
        <w:rFonts w:hint="default"/>
      </w:rPr>
    </w:lvl>
    <w:lvl w:ilvl="6">
      <w:start w:val="1"/>
      <w:numFmt w:val="bullet"/>
      <w:lvlText w:val="•"/>
      <w:lvlJc w:val="left"/>
      <w:pPr>
        <w:ind w:left="6431" w:hanging="852"/>
      </w:pPr>
      <w:rPr>
        <w:rFonts w:hint="default"/>
      </w:rPr>
    </w:lvl>
    <w:lvl w:ilvl="7">
      <w:start w:val="1"/>
      <w:numFmt w:val="bullet"/>
      <w:lvlText w:val="•"/>
      <w:lvlJc w:val="left"/>
      <w:pPr>
        <w:ind w:left="7333" w:hanging="852"/>
      </w:pPr>
      <w:rPr>
        <w:rFonts w:hint="default"/>
      </w:rPr>
    </w:lvl>
    <w:lvl w:ilvl="8">
      <w:start w:val="1"/>
      <w:numFmt w:val="bullet"/>
      <w:lvlText w:val="•"/>
      <w:lvlJc w:val="left"/>
      <w:pPr>
        <w:ind w:left="8235" w:hanging="852"/>
      </w:pPr>
      <w:rPr>
        <w:rFonts w:hint="default"/>
      </w:rPr>
    </w:lvl>
  </w:abstractNum>
  <w:abstractNum w:abstractNumId="23" w15:restartNumberingAfterBreak="0">
    <w:nsid w:val="790D44E3"/>
    <w:multiLevelType w:val="hybridMultilevel"/>
    <w:tmpl w:val="E7FA1538"/>
    <w:lvl w:ilvl="0" w:tplc="425A03B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FC9282D"/>
    <w:multiLevelType w:val="multilevel"/>
    <w:tmpl w:val="B420AF16"/>
    <w:lvl w:ilvl="0">
      <w:start w:val="1"/>
      <w:numFmt w:val="decimal"/>
      <w:lvlText w:val="Artikel %1"/>
      <w:lvlJc w:val="left"/>
      <w:pPr>
        <w:tabs>
          <w:tab w:val="num" w:pos="360"/>
        </w:tabs>
        <w:ind w:left="360" w:hanging="360"/>
      </w:pPr>
      <w:rPr>
        <w:rFonts w:ascii="Arial" w:hAnsi="Arial" w:cs="Arial" w:hint="default"/>
        <w:b/>
        <w:i w:val="0"/>
      </w:rPr>
    </w:lvl>
    <w:lvl w:ilvl="1">
      <w:start w:val="1"/>
      <w:numFmt w:val="decimal"/>
      <w:lvlText w:val="%1.%2"/>
      <w:lvlJc w:val="left"/>
      <w:pPr>
        <w:tabs>
          <w:tab w:val="num" w:pos="570"/>
        </w:tabs>
        <w:ind w:left="570" w:hanging="570"/>
      </w:pPr>
      <w:rPr>
        <w:rFonts w:hint="default"/>
        <w:b w:val="0"/>
      </w:rPr>
    </w:lvl>
    <w:lvl w:ilvl="2">
      <w:start w:val="1"/>
      <w:numFmt w:val="lowerRoman"/>
      <w:lvlText w:val="%3)"/>
      <w:lvlJc w:val="left"/>
      <w:pPr>
        <w:tabs>
          <w:tab w:val="num" w:pos="3131"/>
        </w:tabs>
        <w:ind w:left="3131" w:hanging="720"/>
      </w:pPr>
      <w:rPr>
        <w:rFonts w:ascii="EYInterstate Light" w:eastAsia="Times New Roman" w:hAnsi="EYInterstate Light"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4"/>
  </w:num>
  <w:num w:numId="3">
    <w:abstractNumId w:val="5"/>
  </w:num>
  <w:num w:numId="4">
    <w:abstractNumId w:val="6"/>
  </w:num>
  <w:num w:numId="5">
    <w:abstractNumId w:val="9"/>
  </w:num>
  <w:num w:numId="6">
    <w:abstractNumId w:val="19"/>
  </w:num>
  <w:num w:numId="7">
    <w:abstractNumId w:val="7"/>
  </w:num>
  <w:num w:numId="8">
    <w:abstractNumId w:val="22"/>
  </w:num>
  <w:num w:numId="9">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
  </w:num>
  <w:num w:numId="11">
    <w:abstractNumId w:val="13"/>
  </w:num>
  <w:num w:numId="12">
    <w:abstractNumId w:val="14"/>
  </w:num>
  <w:num w:numId="13">
    <w:abstractNumId w:val="24"/>
  </w:num>
  <w:num w:numId="14">
    <w:abstractNumId w:val="10"/>
  </w:num>
  <w:num w:numId="15">
    <w:abstractNumId w:val="18"/>
  </w:num>
  <w:num w:numId="16">
    <w:abstractNumId w:val="21"/>
  </w:num>
  <w:num w:numId="17">
    <w:abstractNumId w:val="1"/>
  </w:num>
  <w:num w:numId="18">
    <w:abstractNumId w:val="16"/>
  </w:num>
  <w:num w:numId="19">
    <w:abstractNumId w:val="20"/>
  </w:num>
  <w:num w:numId="20">
    <w:abstractNumId w:val="3"/>
  </w:num>
  <w:num w:numId="21">
    <w:abstractNumId w:val="23"/>
  </w:num>
  <w:num w:numId="22">
    <w:abstractNumId w:val="17"/>
  </w:num>
  <w:num w:numId="23">
    <w:abstractNumId w:val="15"/>
  </w:num>
  <w:num w:numId="24">
    <w:abstractNumId w:val="1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DCD"/>
    <w:rsid w:val="000028A7"/>
    <w:rsid w:val="000125FE"/>
    <w:rsid w:val="00022701"/>
    <w:rsid w:val="00023D0F"/>
    <w:rsid w:val="00037F42"/>
    <w:rsid w:val="00051F59"/>
    <w:rsid w:val="00052350"/>
    <w:rsid w:val="00062D8E"/>
    <w:rsid w:val="00062DD6"/>
    <w:rsid w:val="00063EBB"/>
    <w:rsid w:val="000648CD"/>
    <w:rsid w:val="000747DE"/>
    <w:rsid w:val="0008046D"/>
    <w:rsid w:val="00090BB3"/>
    <w:rsid w:val="00091CB1"/>
    <w:rsid w:val="00093E81"/>
    <w:rsid w:val="00095D6F"/>
    <w:rsid w:val="000962CF"/>
    <w:rsid w:val="00097A6D"/>
    <w:rsid w:val="000A3CBB"/>
    <w:rsid w:val="000C55D1"/>
    <w:rsid w:val="000C7780"/>
    <w:rsid w:val="000D2528"/>
    <w:rsid w:val="000D55D2"/>
    <w:rsid w:val="000D6285"/>
    <w:rsid w:val="000E091D"/>
    <w:rsid w:val="000F45CE"/>
    <w:rsid w:val="000F6893"/>
    <w:rsid w:val="00105008"/>
    <w:rsid w:val="00121389"/>
    <w:rsid w:val="001337C7"/>
    <w:rsid w:val="001344DF"/>
    <w:rsid w:val="00142C9E"/>
    <w:rsid w:val="00152F71"/>
    <w:rsid w:val="001553F7"/>
    <w:rsid w:val="00157B82"/>
    <w:rsid w:val="001648B6"/>
    <w:rsid w:val="00171575"/>
    <w:rsid w:val="00187A63"/>
    <w:rsid w:val="00197834"/>
    <w:rsid w:val="001A6531"/>
    <w:rsid w:val="001B21D4"/>
    <w:rsid w:val="001C4239"/>
    <w:rsid w:val="001D2AAB"/>
    <w:rsid w:val="001D6743"/>
    <w:rsid w:val="001E1F13"/>
    <w:rsid w:val="001E4943"/>
    <w:rsid w:val="001F0F90"/>
    <w:rsid w:val="001F77B5"/>
    <w:rsid w:val="002053F9"/>
    <w:rsid w:val="002228A9"/>
    <w:rsid w:val="0026043B"/>
    <w:rsid w:val="0027388D"/>
    <w:rsid w:val="00287290"/>
    <w:rsid w:val="00293E58"/>
    <w:rsid w:val="002A04E8"/>
    <w:rsid w:val="002A6A0E"/>
    <w:rsid w:val="002A7F19"/>
    <w:rsid w:val="002C0DCD"/>
    <w:rsid w:val="002C459A"/>
    <w:rsid w:val="002C7C4D"/>
    <w:rsid w:val="002D502B"/>
    <w:rsid w:val="002F03D7"/>
    <w:rsid w:val="002F3FFE"/>
    <w:rsid w:val="00312272"/>
    <w:rsid w:val="003167AF"/>
    <w:rsid w:val="0032140F"/>
    <w:rsid w:val="00326E3B"/>
    <w:rsid w:val="003376AC"/>
    <w:rsid w:val="003400FA"/>
    <w:rsid w:val="00342A47"/>
    <w:rsid w:val="003468A7"/>
    <w:rsid w:val="003543CD"/>
    <w:rsid w:val="003649DC"/>
    <w:rsid w:val="00364CFA"/>
    <w:rsid w:val="00380A31"/>
    <w:rsid w:val="003828AB"/>
    <w:rsid w:val="00384A5D"/>
    <w:rsid w:val="00390516"/>
    <w:rsid w:val="00395B99"/>
    <w:rsid w:val="003A05D6"/>
    <w:rsid w:val="003A2675"/>
    <w:rsid w:val="003A356A"/>
    <w:rsid w:val="003A498D"/>
    <w:rsid w:val="003A73F6"/>
    <w:rsid w:val="003B5689"/>
    <w:rsid w:val="003D4985"/>
    <w:rsid w:val="003F2E86"/>
    <w:rsid w:val="003F4252"/>
    <w:rsid w:val="00401193"/>
    <w:rsid w:val="00404B83"/>
    <w:rsid w:val="0041317F"/>
    <w:rsid w:val="00421DBB"/>
    <w:rsid w:val="00426C19"/>
    <w:rsid w:val="00431701"/>
    <w:rsid w:val="00441019"/>
    <w:rsid w:val="00447E8E"/>
    <w:rsid w:val="00461932"/>
    <w:rsid w:val="00467A5E"/>
    <w:rsid w:val="00470CE8"/>
    <w:rsid w:val="00477747"/>
    <w:rsid w:val="00480657"/>
    <w:rsid w:val="0048218E"/>
    <w:rsid w:val="004821D1"/>
    <w:rsid w:val="0049271A"/>
    <w:rsid w:val="004A0D56"/>
    <w:rsid w:val="004B0EA8"/>
    <w:rsid w:val="004B1AE6"/>
    <w:rsid w:val="004B78F5"/>
    <w:rsid w:val="004C0B54"/>
    <w:rsid w:val="004D07B0"/>
    <w:rsid w:val="004D3905"/>
    <w:rsid w:val="004D5A5B"/>
    <w:rsid w:val="004E19C1"/>
    <w:rsid w:val="00502220"/>
    <w:rsid w:val="0050543E"/>
    <w:rsid w:val="00512C98"/>
    <w:rsid w:val="00513B22"/>
    <w:rsid w:val="00513E65"/>
    <w:rsid w:val="0051533F"/>
    <w:rsid w:val="00515D20"/>
    <w:rsid w:val="00516825"/>
    <w:rsid w:val="00534CE5"/>
    <w:rsid w:val="0053766D"/>
    <w:rsid w:val="00554003"/>
    <w:rsid w:val="00565E30"/>
    <w:rsid w:val="00567457"/>
    <w:rsid w:val="005803D9"/>
    <w:rsid w:val="0058718A"/>
    <w:rsid w:val="0059155B"/>
    <w:rsid w:val="00595028"/>
    <w:rsid w:val="005B6054"/>
    <w:rsid w:val="005C0998"/>
    <w:rsid w:val="005C0CBA"/>
    <w:rsid w:val="005D15DD"/>
    <w:rsid w:val="005E6C04"/>
    <w:rsid w:val="005F170D"/>
    <w:rsid w:val="005F429C"/>
    <w:rsid w:val="005F67D7"/>
    <w:rsid w:val="00602070"/>
    <w:rsid w:val="006075CF"/>
    <w:rsid w:val="00622B34"/>
    <w:rsid w:val="00671DE0"/>
    <w:rsid w:val="00672430"/>
    <w:rsid w:val="00676709"/>
    <w:rsid w:val="006D1501"/>
    <w:rsid w:val="006D3EEA"/>
    <w:rsid w:val="006E5EAD"/>
    <w:rsid w:val="006F0905"/>
    <w:rsid w:val="006F109D"/>
    <w:rsid w:val="006F4A8A"/>
    <w:rsid w:val="006F4DD6"/>
    <w:rsid w:val="00703555"/>
    <w:rsid w:val="00716A95"/>
    <w:rsid w:val="00723431"/>
    <w:rsid w:val="007357B0"/>
    <w:rsid w:val="007478CD"/>
    <w:rsid w:val="00751218"/>
    <w:rsid w:val="00756EA9"/>
    <w:rsid w:val="00757281"/>
    <w:rsid w:val="00770CDF"/>
    <w:rsid w:val="00773507"/>
    <w:rsid w:val="00775538"/>
    <w:rsid w:val="00787920"/>
    <w:rsid w:val="007B3A31"/>
    <w:rsid w:val="007B4639"/>
    <w:rsid w:val="007C5242"/>
    <w:rsid w:val="007D0BA6"/>
    <w:rsid w:val="007F1B6A"/>
    <w:rsid w:val="008100FA"/>
    <w:rsid w:val="0082124E"/>
    <w:rsid w:val="0083374A"/>
    <w:rsid w:val="00834BC6"/>
    <w:rsid w:val="008351FC"/>
    <w:rsid w:val="0084093E"/>
    <w:rsid w:val="008426F8"/>
    <w:rsid w:val="00853158"/>
    <w:rsid w:val="00856B32"/>
    <w:rsid w:val="00861B09"/>
    <w:rsid w:val="00864655"/>
    <w:rsid w:val="008768F9"/>
    <w:rsid w:val="00884150"/>
    <w:rsid w:val="00885CB9"/>
    <w:rsid w:val="00894015"/>
    <w:rsid w:val="008A1222"/>
    <w:rsid w:val="008A60C9"/>
    <w:rsid w:val="008B54B5"/>
    <w:rsid w:val="008C6FEE"/>
    <w:rsid w:val="008D1D0F"/>
    <w:rsid w:val="008D222B"/>
    <w:rsid w:val="008D3590"/>
    <w:rsid w:val="008F0596"/>
    <w:rsid w:val="00901AAD"/>
    <w:rsid w:val="009027AF"/>
    <w:rsid w:val="00906616"/>
    <w:rsid w:val="00913068"/>
    <w:rsid w:val="00916CB4"/>
    <w:rsid w:val="00917C62"/>
    <w:rsid w:val="00921344"/>
    <w:rsid w:val="00932F04"/>
    <w:rsid w:val="00940976"/>
    <w:rsid w:val="00946B55"/>
    <w:rsid w:val="00957587"/>
    <w:rsid w:val="00962235"/>
    <w:rsid w:val="009628C5"/>
    <w:rsid w:val="00964407"/>
    <w:rsid w:val="009778A3"/>
    <w:rsid w:val="00985035"/>
    <w:rsid w:val="0099040E"/>
    <w:rsid w:val="00997E19"/>
    <w:rsid w:val="009A10CE"/>
    <w:rsid w:val="009B17A7"/>
    <w:rsid w:val="009B2200"/>
    <w:rsid w:val="009B6AA2"/>
    <w:rsid w:val="009C2490"/>
    <w:rsid w:val="009E5B67"/>
    <w:rsid w:val="009F1786"/>
    <w:rsid w:val="009F312A"/>
    <w:rsid w:val="009F40BF"/>
    <w:rsid w:val="00A0119F"/>
    <w:rsid w:val="00A16E1B"/>
    <w:rsid w:val="00A22458"/>
    <w:rsid w:val="00A30B08"/>
    <w:rsid w:val="00A467BF"/>
    <w:rsid w:val="00A51B80"/>
    <w:rsid w:val="00A5692E"/>
    <w:rsid w:val="00A623AF"/>
    <w:rsid w:val="00A66156"/>
    <w:rsid w:val="00A82B29"/>
    <w:rsid w:val="00A84071"/>
    <w:rsid w:val="00A84A4B"/>
    <w:rsid w:val="00A90B4D"/>
    <w:rsid w:val="00AA2800"/>
    <w:rsid w:val="00AB0DED"/>
    <w:rsid w:val="00AB12BC"/>
    <w:rsid w:val="00AB1B42"/>
    <w:rsid w:val="00AC393E"/>
    <w:rsid w:val="00AC7F38"/>
    <w:rsid w:val="00AD2D43"/>
    <w:rsid w:val="00AD506E"/>
    <w:rsid w:val="00AE23C5"/>
    <w:rsid w:val="00AF608A"/>
    <w:rsid w:val="00AF71C3"/>
    <w:rsid w:val="00AF72DB"/>
    <w:rsid w:val="00B14CE5"/>
    <w:rsid w:val="00B15F37"/>
    <w:rsid w:val="00B40A98"/>
    <w:rsid w:val="00B46C58"/>
    <w:rsid w:val="00B50023"/>
    <w:rsid w:val="00B5180F"/>
    <w:rsid w:val="00B54751"/>
    <w:rsid w:val="00B601B2"/>
    <w:rsid w:val="00B603AC"/>
    <w:rsid w:val="00B65F56"/>
    <w:rsid w:val="00B67D5B"/>
    <w:rsid w:val="00B7190D"/>
    <w:rsid w:val="00B82CF3"/>
    <w:rsid w:val="00B842F8"/>
    <w:rsid w:val="00BB2F87"/>
    <w:rsid w:val="00BC3809"/>
    <w:rsid w:val="00BC54BD"/>
    <w:rsid w:val="00BC6015"/>
    <w:rsid w:val="00BC7C8C"/>
    <w:rsid w:val="00BD634D"/>
    <w:rsid w:val="00BE0078"/>
    <w:rsid w:val="00BF4D0D"/>
    <w:rsid w:val="00BF6498"/>
    <w:rsid w:val="00BF701F"/>
    <w:rsid w:val="00C02BF5"/>
    <w:rsid w:val="00C0790E"/>
    <w:rsid w:val="00C2143E"/>
    <w:rsid w:val="00C26F70"/>
    <w:rsid w:val="00C47340"/>
    <w:rsid w:val="00C73470"/>
    <w:rsid w:val="00C73A3C"/>
    <w:rsid w:val="00C74B4C"/>
    <w:rsid w:val="00C82EF7"/>
    <w:rsid w:val="00C84514"/>
    <w:rsid w:val="00CA0A31"/>
    <w:rsid w:val="00CA3938"/>
    <w:rsid w:val="00CB0000"/>
    <w:rsid w:val="00CB06ED"/>
    <w:rsid w:val="00CB6A6A"/>
    <w:rsid w:val="00CC0D27"/>
    <w:rsid w:val="00CC338A"/>
    <w:rsid w:val="00CC4F66"/>
    <w:rsid w:val="00CD3D22"/>
    <w:rsid w:val="00CE1AAC"/>
    <w:rsid w:val="00CF596D"/>
    <w:rsid w:val="00CF66C8"/>
    <w:rsid w:val="00CF6EC6"/>
    <w:rsid w:val="00D10726"/>
    <w:rsid w:val="00D15B61"/>
    <w:rsid w:val="00D23F5A"/>
    <w:rsid w:val="00D24FD6"/>
    <w:rsid w:val="00D26723"/>
    <w:rsid w:val="00D26F07"/>
    <w:rsid w:val="00D27D2A"/>
    <w:rsid w:val="00D3730C"/>
    <w:rsid w:val="00D50BF2"/>
    <w:rsid w:val="00D52C8B"/>
    <w:rsid w:val="00D540A1"/>
    <w:rsid w:val="00D545C0"/>
    <w:rsid w:val="00D610F2"/>
    <w:rsid w:val="00D61799"/>
    <w:rsid w:val="00D675C5"/>
    <w:rsid w:val="00D7590F"/>
    <w:rsid w:val="00D82C6E"/>
    <w:rsid w:val="00D8475C"/>
    <w:rsid w:val="00D85908"/>
    <w:rsid w:val="00DB1A16"/>
    <w:rsid w:val="00DB7FF1"/>
    <w:rsid w:val="00DE203B"/>
    <w:rsid w:val="00DE37C4"/>
    <w:rsid w:val="00E2308D"/>
    <w:rsid w:val="00E23340"/>
    <w:rsid w:val="00E25581"/>
    <w:rsid w:val="00E2656C"/>
    <w:rsid w:val="00E307A9"/>
    <w:rsid w:val="00E355D7"/>
    <w:rsid w:val="00E44289"/>
    <w:rsid w:val="00E4430B"/>
    <w:rsid w:val="00E44FD8"/>
    <w:rsid w:val="00E45706"/>
    <w:rsid w:val="00E46DE3"/>
    <w:rsid w:val="00E474E7"/>
    <w:rsid w:val="00E5380C"/>
    <w:rsid w:val="00E556FE"/>
    <w:rsid w:val="00E5600C"/>
    <w:rsid w:val="00E6262E"/>
    <w:rsid w:val="00E74A44"/>
    <w:rsid w:val="00E751A9"/>
    <w:rsid w:val="00E82A6A"/>
    <w:rsid w:val="00E82F73"/>
    <w:rsid w:val="00E9169B"/>
    <w:rsid w:val="00E9294E"/>
    <w:rsid w:val="00E9774F"/>
    <w:rsid w:val="00EA7BDE"/>
    <w:rsid w:val="00EB50B4"/>
    <w:rsid w:val="00EC4A05"/>
    <w:rsid w:val="00F04D8E"/>
    <w:rsid w:val="00F11647"/>
    <w:rsid w:val="00F2310F"/>
    <w:rsid w:val="00F333DB"/>
    <w:rsid w:val="00F411BC"/>
    <w:rsid w:val="00F413D8"/>
    <w:rsid w:val="00F42F6D"/>
    <w:rsid w:val="00F5074D"/>
    <w:rsid w:val="00F5331E"/>
    <w:rsid w:val="00F63BA7"/>
    <w:rsid w:val="00F71F72"/>
    <w:rsid w:val="00F824F4"/>
    <w:rsid w:val="00F8343C"/>
    <w:rsid w:val="00F8475C"/>
    <w:rsid w:val="00F96481"/>
    <w:rsid w:val="00FA6087"/>
    <w:rsid w:val="00FB4A59"/>
    <w:rsid w:val="00FB73AD"/>
    <w:rsid w:val="00FC15DE"/>
    <w:rsid w:val="00FC2702"/>
    <w:rsid w:val="00FC3224"/>
    <w:rsid w:val="00FC53C1"/>
    <w:rsid w:val="00FD31CD"/>
    <w:rsid w:val="00FE0DF5"/>
    <w:rsid w:val="00FF69C2"/>
    <w:rsid w:val="00FF78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42EC071E"/>
  <w15:docId w15:val="{F1A6D086-F973-4EDC-9B6F-827EF4F4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5538"/>
    <w:pPr>
      <w:spacing w:after="0" w:line="300" w:lineRule="atLeast"/>
    </w:pPr>
    <w:rPr>
      <w:rFonts w:ascii="Verdana" w:eastAsia="Times New Roman" w:hAnsi="Verdana" w:cs="Times New Roman"/>
      <w:sz w:val="18"/>
      <w:szCs w:val="20"/>
      <w:lang w:val="nl" w:eastAsia="nl-NL"/>
    </w:rPr>
  </w:style>
  <w:style w:type="paragraph" w:styleId="Kop1">
    <w:name w:val="heading 1"/>
    <w:basedOn w:val="Standaard"/>
    <w:next w:val="Standaard"/>
    <w:link w:val="Kop1Char"/>
    <w:qFormat/>
    <w:rsid w:val="002C0DCD"/>
    <w:pPr>
      <w:keepNext/>
      <w:numPr>
        <w:numId w:val="3"/>
      </w:numPr>
      <w:tabs>
        <w:tab w:val="left" w:pos="851"/>
      </w:tabs>
      <w:spacing w:after="300"/>
      <w:outlineLvl w:val="0"/>
    </w:pPr>
    <w:rPr>
      <w:rFonts w:cs="Arial"/>
      <w:b/>
      <w:bCs/>
      <w:szCs w:val="32"/>
      <w:lang w:val="nl-NL"/>
    </w:rPr>
  </w:style>
  <w:style w:type="paragraph" w:styleId="Kop2">
    <w:name w:val="heading 2"/>
    <w:basedOn w:val="Standaard"/>
    <w:next w:val="Standaard"/>
    <w:link w:val="Kop2Char"/>
    <w:uiPriority w:val="9"/>
    <w:unhideWhenUsed/>
    <w:qFormat/>
    <w:rsid w:val="002C0DCD"/>
    <w:pPr>
      <w:keepNext/>
      <w:numPr>
        <w:ilvl w:val="1"/>
        <w:numId w:val="3"/>
      </w:numPr>
      <w:tabs>
        <w:tab w:val="left" w:pos="851"/>
      </w:tabs>
      <w:spacing w:after="300"/>
      <w:outlineLvl w:val="1"/>
    </w:pPr>
    <w:rPr>
      <w:rFonts w:eastAsiaTheme="majorEastAsia" w:cstheme="majorBidi"/>
      <w:bCs/>
      <w:szCs w:val="26"/>
      <w:lang w:val="nl-NL" w:eastAsia="en-US"/>
    </w:rPr>
  </w:style>
  <w:style w:type="paragraph" w:styleId="Kop3">
    <w:name w:val="heading 3"/>
    <w:basedOn w:val="Standaard"/>
    <w:next w:val="Standaard"/>
    <w:link w:val="Kop3Char"/>
    <w:uiPriority w:val="9"/>
    <w:unhideWhenUsed/>
    <w:qFormat/>
    <w:rsid w:val="002C0DCD"/>
    <w:pPr>
      <w:keepNext/>
      <w:numPr>
        <w:ilvl w:val="2"/>
        <w:numId w:val="3"/>
      </w:numPr>
      <w:tabs>
        <w:tab w:val="left" w:pos="851"/>
      </w:tabs>
      <w:spacing w:after="300"/>
      <w:outlineLvl w:val="2"/>
    </w:pPr>
    <w:rPr>
      <w:rFonts w:eastAsiaTheme="majorEastAsia" w:cstheme="majorBidi"/>
      <w:bCs/>
      <w:szCs w:val="22"/>
      <w:lang w:val="nl-NL" w:eastAsia="en-US"/>
    </w:rPr>
  </w:style>
  <w:style w:type="paragraph" w:styleId="Kop4">
    <w:name w:val="heading 4"/>
    <w:basedOn w:val="Standaard"/>
    <w:next w:val="Standaard"/>
    <w:link w:val="Kop4Char"/>
    <w:uiPriority w:val="9"/>
    <w:unhideWhenUsed/>
    <w:qFormat/>
    <w:rsid w:val="002C0DCD"/>
    <w:pPr>
      <w:keepNext/>
      <w:numPr>
        <w:ilvl w:val="3"/>
        <w:numId w:val="3"/>
      </w:numPr>
      <w:spacing w:after="300"/>
      <w:outlineLvl w:val="3"/>
    </w:pPr>
    <w:rPr>
      <w:bCs/>
      <w:iCs/>
    </w:rPr>
  </w:style>
  <w:style w:type="paragraph" w:styleId="Kop5">
    <w:name w:val="heading 5"/>
    <w:basedOn w:val="Standaard"/>
    <w:next w:val="Standaard"/>
    <w:link w:val="Kop5Char"/>
    <w:uiPriority w:val="9"/>
    <w:unhideWhenUsed/>
    <w:qFormat/>
    <w:rsid w:val="002C0DCD"/>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2C0DCD"/>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2C0DCD"/>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2C0DCD"/>
    <w:pPr>
      <w:keepNext/>
      <w:keepLines/>
      <w:numPr>
        <w:ilvl w:val="7"/>
        <w:numId w:val="3"/>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iPriority w:val="9"/>
    <w:semiHidden/>
    <w:unhideWhenUsed/>
    <w:qFormat/>
    <w:rsid w:val="002C0DCD"/>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C0DCD"/>
    <w:rPr>
      <w:rFonts w:ascii="Verdana" w:eastAsia="Times New Roman" w:hAnsi="Verdana" w:cs="Arial"/>
      <w:b/>
      <w:bCs/>
      <w:sz w:val="18"/>
      <w:szCs w:val="32"/>
      <w:lang w:eastAsia="nl-NL"/>
    </w:rPr>
  </w:style>
  <w:style w:type="character" w:customStyle="1" w:styleId="Kop2Char">
    <w:name w:val="Kop 2 Char"/>
    <w:basedOn w:val="Standaardalinea-lettertype"/>
    <w:link w:val="Kop2"/>
    <w:uiPriority w:val="9"/>
    <w:rsid w:val="002C0DCD"/>
    <w:rPr>
      <w:rFonts w:ascii="Verdana" w:eastAsiaTheme="majorEastAsia" w:hAnsi="Verdana" w:cstheme="majorBidi"/>
      <w:bCs/>
      <w:sz w:val="18"/>
      <w:szCs w:val="26"/>
    </w:rPr>
  </w:style>
  <w:style w:type="character" w:customStyle="1" w:styleId="Kop3Char">
    <w:name w:val="Kop 3 Char"/>
    <w:basedOn w:val="Standaardalinea-lettertype"/>
    <w:link w:val="Kop3"/>
    <w:uiPriority w:val="9"/>
    <w:rsid w:val="002C0DCD"/>
    <w:rPr>
      <w:rFonts w:ascii="Verdana" w:eastAsiaTheme="majorEastAsia" w:hAnsi="Verdana" w:cstheme="majorBidi"/>
      <w:bCs/>
      <w:sz w:val="18"/>
    </w:rPr>
  </w:style>
  <w:style w:type="character" w:customStyle="1" w:styleId="Kop4Char">
    <w:name w:val="Kop 4 Char"/>
    <w:basedOn w:val="Standaardalinea-lettertype"/>
    <w:link w:val="Kop4"/>
    <w:uiPriority w:val="9"/>
    <w:rsid w:val="002C0DCD"/>
    <w:rPr>
      <w:rFonts w:ascii="Verdana" w:eastAsia="Times New Roman" w:hAnsi="Verdana" w:cs="Times New Roman"/>
      <w:bCs/>
      <w:iCs/>
      <w:sz w:val="18"/>
      <w:szCs w:val="20"/>
      <w:lang w:val="nl" w:eastAsia="nl-NL"/>
    </w:rPr>
  </w:style>
  <w:style w:type="character" w:customStyle="1" w:styleId="Kop5Char">
    <w:name w:val="Kop 5 Char"/>
    <w:basedOn w:val="Standaardalinea-lettertype"/>
    <w:link w:val="Kop5"/>
    <w:uiPriority w:val="9"/>
    <w:rsid w:val="002C0DCD"/>
    <w:rPr>
      <w:rFonts w:asciiTheme="majorHAnsi" w:eastAsiaTheme="majorEastAsia" w:hAnsiTheme="majorHAnsi" w:cstheme="majorBidi"/>
      <w:color w:val="243F60" w:themeColor="accent1" w:themeShade="7F"/>
      <w:sz w:val="18"/>
      <w:szCs w:val="20"/>
      <w:lang w:val="nl" w:eastAsia="nl-NL"/>
    </w:rPr>
  </w:style>
  <w:style w:type="character" w:customStyle="1" w:styleId="Kop6Char">
    <w:name w:val="Kop 6 Char"/>
    <w:basedOn w:val="Standaardalinea-lettertype"/>
    <w:link w:val="Kop6"/>
    <w:uiPriority w:val="9"/>
    <w:semiHidden/>
    <w:rsid w:val="002C0DCD"/>
    <w:rPr>
      <w:rFonts w:asciiTheme="majorHAnsi" w:eastAsiaTheme="majorEastAsia" w:hAnsiTheme="majorHAnsi" w:cstheme="majorBidi"/>
      <w:i/>
      <w:iCs/>
      <w:color w:val="243F60" w:themeColor="accent1" w:themeShade="7F"/>
      <w:sz w:val="18"/>
      <w:szCs w:val="20"/>
      <w:lang w:val="nl" w:eastAsia="nl-NL"/>
    </w:rPr>
  </w:style>
  <w:style w:type="character" w:customStyle="1" w:styleId="Kop7Char">
    <w:name w:val="Kop 7 Char"/>
    <w:basedOn w:val="Standaardalinea-lettertype"/>
    <w:link w:val="Kop7"/>
    <w:uiPriority w:val="9"/>
    <w:semiHidden/>
    <w:rsid w:val="002C0DCD"/>
    <w:rPr>
      <w:rFonts w:asciiTheme="majorHAnsi" w:eastAsiaTheme="majorEastAsia" w:hAnsiTheme="majorHAnsi" w:cstheme="majorBidi"/>
      <w:i/>
      <w:iCs/>
      <w:color w:val="404040" w:themeColor="text1" w:themeTint="BF"/>
      <w:sz w:val="18"/>
      <w:szCs w:val="20"/>
      <w:lang w:val="nl" w:eastAsia="nl-NL"/>
    </w:rPr>
  </w:style>
  <w:style w:type="character" w:customStyle="1" w:styleId="Kop8Char">
    <w:name w:val="Kop 8 Char"/>
    <w:basedOn w:val="Standaardalinea-lettertype"/>
    <w:link w:val="Kop8"/>
    <w:uiPriority w:val="9"/>
    <w:semiHidden/>
    <w:rsid w:val="002C0DCD"/>
    <w:rPr>
      <w:rFonts w:asciiTheme="majorHAnsi" w:eastAsiaTheme="majorEastAsia" w:hAnsiTheme="majorHAnsi" w:cstheme="majorBidi"/>
      <w:color w:val="404040" w:themeColor="text1" w:themeTint="BF"/>
      <w:sz w:val="20"/>
      <w:szCs w:val="20"/>
      <w:lang w:val="nl" w:eastAsia="nl-NL"/>
    </w:rPr>
  </w:style>
  <w:style w:type="character" w:customStyle="1" w:styleId="Kop9Char">
    <w:name w:val="Kop 9 Char"/>
    <w:basedOn w:val="Standaardalinea-lettertype"/>
    <w:link w:val="Kop9"/>
    <w:uiPriority w:val="9"/>
    <w:semiHidden/>
    <w:rsid w:val="002C0DCD"/>
    <w:rPr>
      <w:rFonts w:asciiTheme="majorHAnsi" w:eastAsiaTheme="majorEastAsia" w:hAnsiTheme="majorHAnsi" w:cstheme="majorBidi"/>
      <w:i/>
      <w:iCs/>
      <w:color w:val="404040" w:themeColor="text1" w:themeTint="BF"/>
      <w:sz w:val="20"/>
      <w:szCs w:val="20"/>
      <w:lang w:val="nl" w:eastAsia="nl-NL"/>
    </w:rPr>
  </w:style>
  <w:style w:type="paragraph" w:styleId="Lijstalinea">
    <w:name w:val="List Paragraph"/>
    <w:basedOn w:val="Standaard"/>
    <w:uiPriority w:val="34"/>
    <w:qFormat/>
    <w:rsid w:val="002C0DCD"/>
    <w:pPr>
      <w:numPr>
        <w:numId w:val="1"/>
      </w:numPr>
      <w:tabs>
        <w:tab w:val="left" w:pos="397"/>
      </w:tabs>
      <w:ind w:left="714" w:hanging="357"/>
    </w:pPr>
  </w:style>
  <w:style w:type="paragraph" w:customStyle="1" w:styleId="DPUnnumberedlist">
    <w:name w:val="DP_Unnumberedlist"/>
    <w:basedOn w:val="Standaard"/>
    <w:qFormat/>
    <w:rsid w:val="002C0DCD"/>
    <w:pPr>
      <w:numPr>
        <w:numId w:val="2"/>
      </w:numPr>
    </w:pPr>
    <w:rPr>
      <w:lang w:val="nl-NL"/>
    </w:rPr>
  </w:style>
  <w:style w:type="paragraph" w:styleId="Koptekst">
    <w:name w:val="header"/>
    <w:basedOn w:val="Standaard"/>
    <w:link w:val="KoptekstChar"/>
    <w:uiPriority w:val="99"/>
    <w:unhideWhenUsed/>
    <w:rsid w:val="0010500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05008"/>
    <w:rPr>
      <w:rFonts w:ascii="Verdana" w:eastAsia="Times New Roman" w:hAnsi="Verdana" w:cs="Times New Roman"/>
      <w:sz w:val="18"/>
      <w:szCs w:val="20"/>
      <w:lang w:val="nl" w:eastAsia="nl-NL"/>
    </w:rPr>
  </w:style>
  <w:style w:type="paragraph" w:styleId="Voettekst">
    <w:name w:val="footer"/>
    <w:basedOn w:val="Standaard"/>
    <w:link w:val="VoettekstChar"/>
    <w:uiPriority w:val="99"/>
    <w:unhideWhenUsed/>
    <w:rsid w:val="0010500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05008"/>
    <w:rPr>
      <w:rFonts w:ascii="Verdana" w:eastAsia="Times New Roman" w:hAnsi="Verdana" w:cs="Times New Roman"/>
      <w:sz w:val="18"/>
      <w:szCs w:val="20"/>
      <w:lang w:val="nl" w:eastAsia="nl-NL"/>
    </w:rPr>
  </w:style>
  <w:style w:type="paragraph" w:styleId="Ballontekst">
    <w:name w:val="Balloon Text"/>
    <w:basedOn w:val="Standaard"/>
    <w:link w:val="BallontekstChar"/>
    <w:uiPriority w:val="99"/>
    <w:semiHidden/>
    <w:unhideWhenUsed/>
    <w:rsid w:val="00B7190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7190D"/>
    <w:rPr>
      <w:rFonts w:ascii="Tahoma" w:eastAsia="Times New Roman" w:hAnsi="Tahoma" w:cs="Tahoma"/>
      <w:sz w:val="16"/>
      <w:szCs w:val="16"/>
      <w:lang w:val="nl" w:eastAsia="nl-NL"/>
    </w:rPr>
  </w:style>
  <w:style w:type="paragraph" w:styleId="Voetnoottekst">
    <w:name w:val="footnote text"/>
    <w:basedOn w:val="Standaard"/>
    <w:link w:val="VoetnoottekstChar"/>
    <w:uiPriority w:val="99"/>
    <w:semiHidden/>
    <w:unhideWhenUsed/>
    <w:rsid w:val="00E23340"/>
    <w:pPr>
      <w:spacing w:line="240" w:lineRule="auto"/>
    </w:pPr>
    <w:rPr>
      <w:sz w:val="20"/>
    </w:rPr>
  </w:style>
  <w:style w:type="character" w:customStyle="1" w:styleId="VoetnoottekstChar">
    <w:name w:val="Voetnoottekst Char"/>
    <w:basedOn w:val="Standaardalinea-lettertype"/>
    <w:link w:val="Voetnoottekst"/>
    <w:uiPriority w:val="99"/>
    <w:semiHidden/>
    <w:rsid w:val="00E23340"/>
    <w:rPr>
      <w:rFonts w:ascii="Verdana" w:eastAsia="Times New Roman" w:hAnsi="Verdana" w:cs="Times New Roman"/>
      <w:sz w:val="20"/>
      <w:szCs w:val="20"/>
      <w:lang w:val="nl" w:eastAsia="nl-NL"/>
    </w:rPr>
  </w:style>
  <w:style w:type="character" w:styleId="Voetnootmarkering">
    <w:name w:val="footnote reference"/>
    <w:basedOn w:val="Standaardalinea-lettertype"/>
    <w:uiPriority w:val="99"/>
    <w:semiHidden/>
    <w:unhideWhenUsed/>
    <w:rsid w:val="00E23340"/>
    <w:rPr>
      <w:vertAlign w:val="superscript"/>
    </w:rPr>
  </w:style>
  <w:style w:type="character" w:styleId="Verwijzingopmerking">
    <w:name w:val="annotation reference"/>
    <w:basedOn w:val="Standaardalinea-lettertype"/>
    <w:uiPriority w:val="99"/>
    <w:semiHidden/>
    <w:unhideWhenUsed/>
    <w:rsid w:val="00A66156"/>
    <w:rPr>
      <w:sz w:val="16"/>
      <w:szCs w:val="16"/>
    </w:rPr>
  </w:style>
  <w:style w:type="paragraph" w:styleId="Tekstopmerking">
    <w:name w:val="annotation text"/>
    <w:basedOn w:val="Standaard"/>
    <w:link w:val="TekstopmerkingChar"/>
    <w:uiPriority w:val="99"/>
    <w:unhideWhenUsed/>
    <w:rsid w:val="00A66156"/>
    <w:pPr>
      <w:spacing w:line="240" w:lineRule="auto"/>
    </w:pPr>
    <w:rPr>
      <w:sz w:val="20"/>
    </w:rPr>
  </w:style>
  <w:style w:type="character" w:customStyle="1" w:styleId="TekstopmerkingChar">
    <w:name w:val="Tekst opmerking Char"/>
    <w:basedOn w:val="Standaardalinea-lettertype"/>
    <w:link w:val="Tekstopmerking"/>
    <w:uiPriority w:val="99"/>
    <w:rsid w:val="00A66156"/>
    <w:rPr>
      <w:rFonts w:ascii="Verdana" w:eastAsia="Times New Roman" w:hAnsi="Verdana" w:cs="Times New Roman"/>
      <w:sz w:val="20"/>
      <w:szCs w:val="20"/>
      <w:lang w:val="nl" w:eastAsia="nl-NL"/>
    </w:rPr>
  </w:style>
  <w:style w:type="paragraph" w:styleId="Onderwerpvanopmerking">
    <w:name w:val="annotation subject"/>
    <w:basedOn w:val="Tekstopmerking"/>
    <w:next w:val="Tekstopmerking"/>
    <w:link w:val="OnderwerpvanopmerkingChar"/>
    <w:uiPriority w:val="99"/>
    <w:semiHidden/>
    <w:unhideWhenUsed/>
    <w:rsid w:val="00A66156"/>
    <w:rPr>
      <w:b/>
      <w:bCs/>
    </w:rPr>
  </w:style>
  <w:style w:type="character" w:customStyle="1" w:styleId="OnderwerpvanopmerkingChar">
    <w:name w:val="Onderwerp van opmerking Char"/>
    <w:basedOn w:val="TekstopmerkingChar"/>
    <w:link w:val="Onderwerpvanopmerking"/>
    <w:uiPriority w:val="99"/>
    <w:semiHidden/>
    <w:rsid w:val="00A66156"/>
    <w:rPr>
      <w:rFonts w:ascii="Verdana" w:eastAsia="Times New Roman" w:hAnsi="Verdana" w:cs="Times New Roman"/>
      <w:b/>
      <w:bCs/>
      <w:sz w:val="20"/>
      <w:szCs w:val="20"/>
      <w:lang w:val="nl" w:eastAsia="nl-NL"/>
    </w:rPr>
  </w:style>
  <w:style w:type="paragraph" w:customStyle="1" w:styleId="000">
    <w:name w:val="000"/>
    <w:aliases w:val="standaard"/>
    <w:basedOn w:val="Standaard"/>
    <w:link w:val="000Char"/>
    <w:rsid w:val="003400FA"/>
    <w:pPr>
      <w:overflowPunct w:val="0"/>
      <w:autoSpaceDE w:val="0"/>
      <w:autoSpaceDN w:val="0"/>
      <w:adjustRightInd w:val="0"/>
      <w:spacing w:line="260" w:lineRule="atLeast"/>
      <w:textAlignment w:val="baseline"/>
    </w:pPr>
    <w:rPr>
      <w:rFonts w:ascii="EYInterstate Light" w:hAnsi="EYInterstate Light"/>
      <w:kern w:val="12"/>
      <w:sz w:val="20"/>
      <w:lang w:val="nl-NL" w:eastAsia="en-US"/>
    </w:rPr>
  </w:style>
  <w:style w:type="character" w:customStyle="1" w:styleId="000Char">
    <w:name w:val="000 Char"/>
    <w:aliases w:val="standaard Char"/>
    <w:basedOn w:val="Standaardalinea-lettertype"/>
    <w:link w:val="000"/>
    <w:rsid w:val="003400FA"/>
    <w:rPr>
      <w:rFonts w:ascii="EYInterstate Light" w:eastAsia="Times New Roman" w:hAnsi="EYInterstate Light" w:cs="Times New Roman"/>
      <w:kern w:val="12"/>
      <w:sz w:val="20"/>
      <w:szCs w:val="20"/>
    </w:rPr>
  </w:style>
  <w:style w:type="paragraph" w:customStyle="1" w:styleId="Default">
    <w:name w:val="Default"/>
    <w:rsid w:val="004B0EA8"/>
    <w:pPr>
      <w:autoSpaceDE w:val="0"/>
      <w:autoSpaceDN w:val="0"/>
      <w:adjustRightInd w:val="0"/>
      <w:spacing w:after="0" w:line="240" w:lineRule="auto"/>
    </w:pPr>
    <w:rPr>
      <w:rFonts w:ascii="Verdana" w:hAnsi="Verdana" w:cs="Verdana"/>
      <w:color w:val="000000"/>
      <w:sz w:val="24"/>
      <w:szCs w:val="24"/>
    </w:rPr>
  </w:style>
  <w:style w:type="character" w:styleId="Paginanummer">
    <w:name w:val="page number"/>
    <w:rsid w:val="008A1222"/>
    <w:rPr>
      <w:rFonts w:ascii="Verdana" w:hAnsi="Verdana"/>
      <w:sz w:val="14"/>
    </w:rPr>
  </w:style>
  <w:style w:type="table" w:styleId="Tabelraster">
    <w:name w:val="Table Grid"/>
    <w:basedOn w:val="Standaardtabel"/>
    <w:uiPriority w:val="59"/>
    <w:rsid w:val="004C0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kelkop">
    <w:name w:val="artikelkop"/>
    <w:basedOn w:val="Standaard"/>
    <w:rsid w:val="00FC3224"/>
    <w:pPr>
      <w:keepNext/>
      <w:numPr>
        <w:numId w:val="19"/>
      </w:numPr>
      <w:spacing w:line="276" w:lineRule="auto"/>
      <w:ind w:left="357" w:hanging="357"/>
    </w:pPr>
    <w:rPr>
      <w:rFonts w:ascii="Times New Roman" w:hAnsi="Times New Roman"/>
      <w:b/>
      <w:sz w:val="21"/>
      <w:lang w:val="nl-NL" w:eastAsia="en-US"/>
    </w:rPr>
  </w:style>
  <w:style w:type="paragraph" w:customStyle="1" w:styleId="artikellid">
    <w:name w:val="artikellid"/>
    <w:basedOn w:val="Standaard"/>
    <w:rsid w:val="00FC3224"/>
    <w:pPr>
      <w:numPr>
        <w:ilvl w:val="1"/>
        <w:numId w:val="19"/>
      </w:numPr>
      <w:spacing w:line="276" w:lineRule="auto"/>
    </w:pPr>
    <w:rPr>
      <w:rFonts w:ascii="Times New Roman" w:eastAsiaTheme="minorHAnsi" w:hAnsi="Times New Roman" w:cstheme="minorBidi"/>
      <w:sz w:val="21"/>
      <w:szCs w:val="22"/>
      <w:lang w:val="nl-NL" w:eastAsia="en-US"/>
    </w:rPr>
  </w:style>
  <w:style w:type="paragraph" w:customStyle="1" w:styleId="artikelsublid">
    <w:name w:val="artikelsublid"/>
    <w:basedOn w:val="Standaard"/>
    <w:rsid w:val="00FC3224"/>
    <w:pPr>
      <w:numPr>
        <w:ilvl w:val="2"/>
        <w:numId w:val="19"/>
      </w:numPr>
      <w:spacing w:line="276" w:lineRule="auto"/>
    </w:pPr>
    <w:rPr>
      <w:rFonts w:ascii="Times New Roman" w:eastAsiaTheme="minorHAnsi" w:hAnsi="Times New Roman" w:cstheme="minorBidi"/>
      <w:sz w:val="21"/>
      <w:szCs w:val="22"/>
      <w:lang w:val="nl-NL" w:eastAsia="en-US"/>
    </w:rPr>
  </w:style>
  <w:style w:type="character" w:styleId="Hyperlink">
    <w:name w:val="Hyperlink"/>
    <w:basedOn w:val="Standaardalinea-lettertype"/>
    <w:uiPriority w:val="99"/>
    <w:unhideWhenUsed/>
    <w:rsid w:val="00E74A44"/>
    <w:rPr>
      <w:color w:val="0000FF" w:themeColor="hyperlink"/>
      <w:u w:val="single"/>
    </w:rPr>
  </w:style>
  <w:style w:type="character" w:styleId="Onopgelostemelding">
    <w:name w:val="Unresolved Mention"/>
    <w:basedOn w:val="Standaardalinea-lettertype"/>
    <w:uiPriority w:val="99"/>
    <w:semiHidden/>
    <w:unhideWhenUsed/>
    <w:rsid w:val="00E74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56638">
      <w:bodyDiv w:val="1"/>
      <w:marLeft w:val="0"/>
      <w:marRight w:val="0"/>
      <w:marTop w:val="0"/>
      <w:marBottom w:val="0"/>
      <w:divBdr>
        <w:top w:val="none" w:sz="0" w:space="0" w:color="auto"/>
        <w:left w:val="none" w:sz="0" w:space="0" w:color="auto"/>
        <w:bottom w:val="none" w:sz="0" w:space="0" w:color="auto"/>
        <w:right w:val="none" w:sz="0" w:space="0" w:color="auto"/>
      </w:divBdr>
    </w:div>
    <w:div w:id="490827304">
      <w:bodyDiv w:val="1"/>
      <w:marLeft w:val="0"/>
      <w:marRight w:val="0"/>
      <w:marTop w:val="0"/>
      <w:marBottom w:val="0"/>
      <w:divBdr>
        <w:top w:val="none" w:sz="0" w:space="0" w:color="auto"/>
        <w:left w:val="none" w:sz="0" w:space="0" w:color="auto"/>
        <w:bottom w:val="none" w:sz="0" w:space="0" w:color="auto"/>
        <w:right w:val="none" w:sz="0" w:space="0" w:color="auto"/>
      </w:divBdr>
    </w:div>
    <w:div w:id="154298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egevensbescherming@denhaag.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bb03eb60f1c456383d550cda2a2ac01 xmlns="24624641-5006-47aa-b4bb-cc4ca7b9b9e2">
      <Terms xmlns="http://schemas.microsoft.com/office/infopath/2007/PartnerControls">
        <TermInfo xmlns="http://schemas.microsoft.com/office/infopath/2007/PartnerControls">
          <TermName xmlns="http://schemas.microsoft.com/office/infopath/2007/PartnerControls">Strategie</TermName>
          <TermId xmlns="http://schemas.microsoft.com/office/infopath/2007/PartnerControls">1a1301de-7b52-43da-9c9d-a9bb766f191e</TermId>
        </TermInfo>
      </Terms>
    </ebb03eb60f1c456383d550cda2a2ac01>
    <TaxCatchAll xmlns="24624641-5006-47aa-b4bb-cc4ca7b9b9e2">
      <Value>10</Value>
      <Value>25</Value>
      <Value>24</Value>
      <Value>2</Value>
    </TaxCatchAll>
    <p029ae155e3448ff930bd1772e820f44 xmlns="24624641-5006-47aa-b4bb-cc4ca7b9b9e2">
      <Terms xmlns="http://schemas.microsoft.com/office/infopath/2007/PartnerControls">
        <TermInfo xmlns="http://schemas.microsoft.com/office/infopath/2007/PartnerControls">
          <TermName xmlns="http://schemas.microsoft.com/office/infopath/2007/PartnerControls">2018</TermName>
          <TermId xmlns="http://schemas.microsoft.com/office/infopath/2007/PartnerControls">6a528f31-394a-48e3-bac4-3c58d5ecc0e6</TermId>
        </TermInfo>
      </Terms>
    </p029ae155e3448ff930bd1772e820f44>
    <Procestype xmlns="12ea201c-dc8e-410f-9091-38f9fa5d1543">Plannen opstellen</Procestype>
    <Taakveld xmlns="12ea201c-dc8e-410f-9091-38f9fa5d1543">Bedrijfsvoering en personeel</Taakveld>
    <d50c7031c3e14e86852728633980e2f5 xmlns="24624641-5006-47aa-b4bb-cc4ca7b9b9e2">
      <Terms xmlns="http://schemas.microsoft.com/office/infopath/2007/PartnerControls">
        <TermInfo xmlns="http://schemas.microsoft.com/office/infopath/2007/PartnerControls">
          <TermName xmlns="http://schemas.microsoft.com/office/infopath/2007/PartnerControls">BSD</TermName>
          <TermId xmlns="http://schemas.microsoft.com/office/infopath/2007/PartnerControls">4151e0f2-8b36-4cdf-be91-0bb8fbecbfa7</TermId>
        </TermInfo>
      </Terms>
    </d50c7031c3e14e86852728633980e2f5>
    <Vertrouwelijkheid xmlns="528e656d-4f2f-4f1b-a763-6ee946ea4b83">Intern</Vertrouwelijkheid>
    <TaxKeywordTaxHTField xmlns="24624641-5006-47aa-b4bb-cc4ca7b9b9e2">
      <Terms xmlns="http://schemas.microsoft.com/office/infopath/2007/PartnerControls"/>
    </TaxKeywordTaxHTField>
    <ofae577968ed4be8b7cfa6b3c1b2b2a3 xmlns="24624641-5006-47aa-b4bb-cc4ca7b9b9e2">
      <Terms xmlns="http://schemas.microsoft.com/office/infopath/2007/PartnerControls">
        <TermInfo xmlns="http://schemas.microsoft.com/office/infopath/2007/PartnerControls">
          <TermName xmlns="http://schemas.microsoft.com/office/infopath/2007/PartnerControls">Overeenkomst</TermName>
          <TermId xmlns="http://schemas.microsoft.com/office/infopath/2007/PartnerControls">722e1370-03dd-44ba-906e-2292dffe1803</TermId>
        </TermInfo>
      </Terms>
    </ofae577968ed4be8b7cfa6b3c1b2b2a3>
    <_dlc_DocId xmlns="24624641-5006-47aa-b4bb-cc4ca7b9b9e2">NSYTHJTTUKQH-53975134-30</_dlc_DocId>
    <_dlc_DocIdUrl xmlns="24624641-5006-47aa-b4bb-cc4ca7b9b9e2">
      <Url>https://samenwerken.denhaag.nl/teams/t17_0155/_layouts/15/DocIdRedir.aspx?ID=NSYTHJTTUKQH-53975134-30</Url>
      <Description>NSYTHJTTUKQH-53975134-30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GDH Document" ma:contentTypeID="0x010100BEC55C395C3A4D439500036AD5EAA41300973451EA24EB6146B7F36140C704F783" ma:contentTypeVersion="21" ma:contentTypeDescription=" " ma:contentTypeScope="" ma:versionID="7cae37e631d6121468649d074b001c71">
  <xsd:schema xmlns:xsd="http://www.w3.org/2001/XMLSchema" xmlns:xs="http://www.w3.org/2001/XMLSchema" xmlns:p="http://schemas.microsoft.com/office/2006/metadata/properties" xmlns:ns2="24624641-5006-47aa-b4bb-cc4ca7b9b9e2" xmlns:ns3="528e656d-4f2f-4f1b-a763-6ee946ea4b83" xmlns:ns4="12ea201c-dc8e-410f-9091-38f9fa5d1543" targetNamespace="http://schemas.microsoft.com/office/2006/metadata/properties" ma:root="true" ma:fieldsID="1e359d0fdc125369d65e110ddab7c5f1" ns2:_="" ns3:_="" ns4:_="">
    <xsd:import namespace="24624641-5006-47aa-b4bb-cc4ca7b9b9e2"/>
    <xsd:import namespace="528e656d-4f2f-4f1b-a763-6ee946ea4b83"/>
    <xsd:import namespace="12ea201c-dc8e-410f-9091-38f9fa5d1543"/>
    <xsd:element name="properties">
      <xsd:complexType>
        <xsd:sequence>
          <xsd:element name="documentManagement">
            <xsd:complexType>
              <xsd:all>
                <xsd:element ref="ns3:Vertrouwelijkheid"/>
                <xsd:element ref="ns4:Taakveld"/>
                <xsd:element ref="ns4:Procestype"/>
                <xsd:element ref="ns2:TaxKeywordTaxHTField" minOccurs="0"/>
                <xsd:element ref="ns2:ebb03eb60f1c456383d550cda2a2ac01" minOccurs="0"/>
                <xsd:element ref="ns2:TaxCatchAll" minOccurs="0"/>
                <xsd:element ref="ns2:TaxCatchAllLabel" minOccurs="0"/>
                <xsd:element ref="ns2:ofae577968ed4be8b7cfa6b3c1b2b2a3" minOccurs="0"/>
                <xsd:element ref="ns2:d50c7031c3e14e86852728633980e2f5" minOccurs="0"/>
                <xsd:element ref="ns2:p029ae155e3448ff930bd1772e820f44"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624641-5006-47aa-b4bb-cc4ca7b9b9e2"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ndernemingstrefwoorden" ma:fieldId="{23f27201-bee3-471e-b2e7-b64fd8b7ca38}" ma:taxonomyMulti="true" ma:sspId="5606f173-54b2-4666-9a8e-e147789621ec" ma:termSetId="00000000-0000-0000-0000-000000000000" ma:anchorId="00000000-0000-0000-0000-000000000000" ma:open="true" ma:isKeyword="true">
      <xsd:complexType>
        <xsd:sequence>
          <xsd:element ref="pc:Terms" minOccurs="0" maxOccurs="1"/>
        </xsd:sequence>
      </xsd:complexType>
    </xsd:element>
    <xsd:element name="ebb03eb60f1c456383d550cda2a2ac01" ma:index="11" ma:taxonomy="true" ma:internalName="ebb03eb60f1c456383d550cda2a2ac01" ma:taxonomyFieldName="Teamtrefwoorden" ma:displayName="Teamtrefwoorden" ma:indexed="true" ma:fieldId="{ebb03eb6-0f1c-4563-83d5-50cda2a2ac01}" ma:sspId="5606f173-54b2-4666-9a8e-e147789621ec" ma:termSetId="9d7844b0-2930-4da6-9ef0-d77cfcb27b5d" ma:anchorId="00000000-0000-0000-0000-000000000000" ma:open="false" ma:isKeyword="false">
      <xsd:complexType>
        <xsd:sequence>
          <xsd:element ref="pc:Terms" minOccurs="0" maxOccurs="1"/>
        </xsd:sequence>
      </xsd:complexType>
    </xsd:element>
    <xsd:element name="TaxCatchAll" ma:index="12" nillable="true" ma:displayName="Catch-all-kolom van taxonomie" ma:hidden="true" ma:list="{86b9a2dc-c34f-4e00-9767-4596a1fb63fd}" ma:internalName="TaxCatchAll" ma:showField="CatchAllData" ma:web="24624641-5006-47aa-b4bb-cc4ca7b9b9e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Catch-all-kolom van taxonomie1" ma:hidden="true" ma:list="{86b9a2dc-c34f-4e00-9767-4596a1fb63fd}" ma:internalName="TaxCatchAllLabel" ma:readOnly="true" ma:showField="CatchAllDataLabel" ma:web="24624641-5006-47aa-b4bb-cc4ca7b9b9e2">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ma:taxonomy="true" ma:internalName="ofae577968ed4be8b7cfa6b3c1b2b2a3" ma:taxonomyFieldName="Documentsoort" ma:displayName="Documentsoort" ma:indexed="true" ma:readOnly="false" ma:fieldId="{8fae5779-68ed-4be8-b7cf-a6b3c1b2b2a3}" ma:sspId="5606f173-54b2-4666-9a8e-e147789621ec" ma:termSetId="44435a80-4415-4597-a153-5101d02dcbdd" ma:anchorId="00000000-0000-0000-0000-000000000000" ma:open="false" ma:isKeyword="false">
      <xsd:complexType>
        <xsd:sequence>
          <xsd:element ref="pc:Terms" minOccurs="0" maxOccurs="1"/>
        </xsd:sequence>
      </xsd:complexType>
    </xsd:element>
    <xsd:element name="d50c7031c3e14e86852728633980e2f5" ma:index="18" nillable="true" ma:taxonomy="true" ma:internalName="d50c7031c3e14e86852728633980e2f5" ma:taxonomyFieldName="Organisatieonderdeel" ma:displayName="Organisatieonderdeel" ma:default="2;#BSD|4151e0f2-8b36-4cdf-be91-0bb8fbecbfa7" ma:fieldId="{d50c7031-c3e1-4e86-8527-28633980e2f5}" ma:sspId="5606f173-54b2-4666-9a8e-e147789621ec" ma:termSetId="dd87c370-e93f-4821-aaf8-b55e9f72b46e" ma:anchorId="00000000-0000-0000-0000-000000000000" ma:open="false" ma:isKeyword="false">
      <xsd:complexType>
        <xsd:sequence>
          <xsd:element ref="pc:Terms" minOccurs="0" maxOccurs="1"/>
        </xsd:sequence>
      </xsd:complexType>
    </xsd:element>
    <xsd:element name="p029ae155e3448ff930bd1772e820f44" ma:index="20" nillable="true" ma:taxonomy="true" ma:internalName="p029ae155e3448ff930bd1772e820f44" ma:taxonomyFieldName="Jaar" ma:displayName="Jaar" ma:indexed="true" ma:default="10;#2018|6a528f31-394a-48e3-bac4-3c58d5ecc0e6" ma:fieldId="{9029ae15-5e34-48ff-930b-d1772e820f44}" ma:sspId="5606f173-54b2-4666-9a8e-e147789621ec" ma:termSetId="666e451b-ffc6-41dd-9024-ff74e0c538aa" ma:anchorId="00000000-0000-0000-0000-000000000000" ma:open="false" ma:isKeyword="false">
      <xsd:complexType>
        <xsd:sequence>
          <xsd:element ref="pc:Terms" minOccurs="0" maxOccurs="1"/>
        </xsd:sequence>
      </xsd:complexType>
    </xsd:element>
    <xsd:element name="_dlc_DocId" ma:index="23" nillable="true" ma:displayName="Waarde van de document-id" ma:description="De waarde van de document-id die aan dit item is toegewezen." ma:internalName="_dlc_DocId" ma:readOnly="true">
      <xsd:simpleType>
        <xsd:restriction base="dms:Text"/>
      </xsd:simpleType>
    </xsd:element>
    <xsd:element name="_dlc_DocIdUrl" ma:index="2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28e656d-4f2f-4f1b-a763-6ee946ea4b83" elementFormDefault="qualified">
    <xsd:import namespace="http://schemas.microsoft.com/office/2006/documentManagement/types"/>
    <xsd:import namespace="http://schemas.microsoft.com/office/infopath/2007/PartnerControls"/>
    <xsd:element name="Vertrouwelijkheid" ma:index="4" ma:displayName="Vertrouwelijkheid" ma:description="Deze waarde geeft aan of een document vertrouwelijk is of niet. Dit is puur informatief en zorgt er niet voor dat het document wordt afgeschermd." ma:format="Dropdown" ma:internalName="Vertrouwelijkheid">
      <xsd:simpleType>
        <xsd:restriction base="dms:Choice">
          <xsd:enumeration value="Openbaar"/>
          <xsd:enumeration value="Intern"/>
          <xsd:enumeration value="Vertrouwelijk"/>
          <xsd:enumeration value="Strikt vertrouwelijk"/>
        </xsd:restriction>
      </xsd:simpleType>
    </xsd:element>
  </xsd:schema>
  <xsd:schema xmlns:xsd="http://www.w3.org/2001/XMLSchema" xmlns:xs="http://www.w3.org/2001/XMLSchema" xmlns:dms="http://schemas.microsoft.com/office/2006/documentManagement/types" xmlns:pc="http://schemas.microsoft.com/office/infopath/2007/PartnerControls" targetNamespace="12ea201c-dc8e-410f-9091-38f9fa5d1543" elementFormDefault="qualified">
    <xsd:import namespace="http://schemas.microsoft.com/office/2006/documentManagement/types"/>
    <xsd:import namespace="http://schemas.microsoft.com/office/infopath/2007/PartnerControls"/>
    <xsd:element name="Taakveld" ma:index="7" ma:displayName="Taakveld" ma:default="Bedrijfsvoering en personeel" ma:format="Dropdown" ma:hidden="true" ma:internalName="Taakveld" ma:readOnly="false">
      <xsd:simpleType>
        <xsd:restriction base="dms:Choice">
          <xsd:enumeration value="Algemeen bestuur en inrichting organisatie"/>
          <xsd:enumeration value="Bedrijfsvoering en personeel"/>
          <xsd:enumeration value="Publieke informatie en registratie"/>
          <xsd:enumeration value="Burgerzaken"/>
          <xsd:enumeration value="Openbare orde en veiligheid"/>
          <xsd:enumeration value="Verkeer, vervoer en waterstaat"/>
          <xsd:enumeration value="Economische zaken"/>
          <xsd:enumeration value="Onderwijs"/>
          <xsd:enumeration value="Cultuur en recreatie"/>
          <xsd:enumeration value="Sociale voorzieningen en maatschappelijke dienstverlening"/>
          <xsd:enumeration value="Volksgezondheid en milieu"/>
          <xsd:enumeration value="Ruimtelijke ordening en volkshuisvesting"/>
          <xsd:enumeration value="Heffen belasten etc"/>
          <xsd:enumeration value="Alle taakgebieden"/>
        </xsd:restriction>
      </xsd:simpleType>
    </xsd:element>
    <xsd:element name="Procestype" ma:index="8" ma:displayName="Procestype" ma:default="Plannen opstellen" ma:format="Dropdown" ma:hidden="true" ma:internalName="Procestype" ma:readOnly="false">
      <xsd:simpleType>
        <xsd:restriction base="dms:Choice">
          <xsd:enumeration value="Instellen en inrichten organisatie"/>
          <xsd:enumeration value="Beleid en regelgeving opstellen"/>
          <xsd:enumeration value="Plannen opstellen"/>
          <xsd:enumeration value="Evaluatie uitvoeren"/>
          <xsd:enumeration value="Producten en diensten leveren"/>
          <xsd:enumeration value="Verzoeken behandelen"/>
          <xsd:enumeration value="Aangiften behandelen"/>
          <xsd:enumeration value="Voorzieningen verstrekken"/>
          <xsd:enumeration value="Status toekennen"/>
          <xsd:enumeration value="Heffen"/>
          <xsd:enumeration value="Toestemming verlenen"/>
          <xsd:enumeration value="Toezien en handhaven"/>
          <xsd:enumeration value="Geschillen behandelen"/>
          <xsd:enumeration value="Openbare ruimte inrichten"/>
          <xsd:enumeration value="Onderhouden en repareren"/>
          <xsd:enumeration value="Overeenkomsten aangaan"/>
          <xsd:enumeration value="Personen aanstellen"/>
          <xsd:enumeration value="Betalen en innen"/>
          <xsd:enumeration value="Gegevens administreren/verwerken"/>
          <xsd:enumeration value="Informeren"/>
          <xsd:enumeration value="Adviseren"/>
          <xsd:enumeration value="Gebeurtenis organiseren"/>
          <xsd:enumeration value="Voorziening aanvragen"/>
          <xsd:enumeration value="Toestemming vragen"/>
          <xsd:enumeration value="Toezicht en handhaving ondergaan"/>
          <xsd:enumeration value="Betwisten"/>
          <xsd:enumeration value="Status aanvragen"/>
          <xsd:enumeration value="Product of dienst aanvragen"/>
          <xsd:enumeration value="Aangiftedoen"/>
          <xsd:enumeration value="0 Losse documenten"/>
          <xsd:enumeration value="1.1 Instellen en inrichten organisatie [generiek]"/>
          <xsd:enumeration value="1.1.1 Inrichten of wijzigen met een organisatie brede impact"/>
          <xsd:enumeration value="1.1.2 Gemeentewapen"/>
          <xsd:enumeration value="1.1.3 Wijziging inrichting BRP systeem"/>
          <xsd:enumeration value="1.2 Instellen en inrichten organisatie [generiek]"/>
          <xsd:enumeration value="2.1 Beleid en regelgeving opstellen [generiek]"/>
          <xsd:enumeration value="2.1.1 Beleid met een externe werking"/>
          <xsd:enumeration value="3.1 Plannen opstellen [generiek]"/>
          <xsd:enumeration value="3.1.1 Beleidsplan met externe werking"/>
          <xsd:enumeration value="3.1.2 Beheerplan"/>
          <xsd:enumeration value="3.1.3 Rampen(bestrijdings)plan"/>
          <xsd:enumeration value="3.1.4 Plan van aanpak jeugdhulp cliënt"/>
          <xsd:enumeration value="3.1.5 Plan van aanpak WMO cliënt"/>
          <xsd:enumeration value="3.1.6 (meerjaren)Begroting, perspectief-, voorjaars- en najaarsnota"/>
          <xsd:enumeration value="3.1.7 Onderzoeksprogramma"/>
          <xsd:enumeration value="3.1.8 Structuurvisie"/>
          <xsd:enumeration value="3.1.9 Ruilverkaveling"/>
          <xsd:enumeration value="4.1 Evaluatie uitvoeren [generiek]"/>
          <xsd:enumeration value="4.1.1 Evaluatie van beleid met externe werking"/>
          <xsd:enumeration value="4.1.2 Enquête door gemeenteraad"/>
          <xsd:enumeration value="4.1.3 Interne controle zonder financiële consequenties"/>
          <xsd:enumeration value="4.1.4 Onderzoek n.a.v. melding klokkenluider"/>
          <xsd:enumeration value="4.1.5 Onderzoeksrapport Rekenkamer"/>
          <xsd:enumeration value="4.1.6 Beoordeling arbeidsomstandigheden en personeel"/>
          <xsd:enumeration value="4.1.7 Vorderingen en eind(examen)resultaten primair, voortgezet of beroepsonderwijs"/>
          <xsd:enumeration value="4.1.8 Jaarrekening en financieel jaarverslag"/>
          <xsd:enumeration value="4.1.9 Jaarverslag"/>
          <xsd:enumeration value="5.1 Producten en diensten leveren [generiek]"/>
          <xsd:enumeration value="5.1.1 Product of dienst met financiële consequenties"/>
          <xsd:enumeration value="5.1.2 Gegevens uit de BRP"/>
          <xsd:enumeration value="5.1.3 Bescheiden afkomstig van de Nederlandse burgerlijke stand"/>
          <xsd:enumeration value="5.1.4 Reisdocument, identiteitsbewijs"/>
          <xsd:enumeration value="5.1.5 Reisdocument of identiteitsbewijs geldig voor 5 jaar of korter"/>
          <xsd:enumeration value="5.1.6 Rijbewijs"/>
          <xsd:enumeration value="5.1.7 Vaccinatie"/>
          <xsd:enumeration value="5.1.8 BCG-vaccinatie tegen tbc"/>
          <xsd:enumeration value="6.1 Verzoeken behandelen [generiek]"/>
          <xsd:enumeration value="6.1.1 Verzoek met financiële consequenties"/>
          <xsd:enumeration value="6.1.2 Intern verzoek om faciliteiten"/>
          <xsd:enumeration value="6.1.3 Informatieverzoek"/>
          <xsd:enumeration value="6.1.4 Adhesiebetuiging en/of motie"/>
          <xsd:enumeration value="6.1.5 Onderscheiding"/>
          <xsd:enumeration value="6.1.6 Predicaat Koninklijk / predicaat Hofleverancier"/>
          <xsd:enumeration value="6.1.7 Geheimhouding persoonsgegevens BRP"/>
          <xsd:enumeration value="6.1.8 Handhavingsverzoek"/>
          <xsd:enumeration value="6.1.9 Initiatief van burgers"/>
          <xsd:enumeration value="6.1.10 Initiatief van de ondernemingsraad"/>
          <xsd:enumeration value="6.1.11 Principeverzoek bestemmingsplan"/>
          <xsd:enumeration value="6.1.12 Verzoek tot stichten openbare school"/>
          <xsd:enumeration value="7.1 Aangiften behandelen [generiek]"/>
          <xsd:enumeration value="7.1.1 Verklaring onder eed of belofte"/>
          <xsd:enumeration value="7.1.2 Eerste inschrijving BRP of geboorteaangifte"/>
          <xsd:enumeration value="7.1.3 Gegevens met betrekking tot naam, geboorte, geslacht en afstamming"/>
          <xsd:enumeration value="7.1.4 Naamgebruik in BRP"/>
          <xsd:enumeration value="7.1.5 Huwelijk of geregistreerd partnerschap, echtscheiding of ontbinding"/>
          <xsd:enumeration value="7.1.6 Overlijdensmelding"/>
          <xsd:enumeration value="7.1.7 (her)Vestiging, adreswijziging (niet zijnde emigratie)"/>
          <xsd:enumeration value="7.1.8 Emigratie"/>
          <xsd:enumeration value="7.1.9 Opschorting persoonslijst BRP"/>
          <xsd:enumeration value="7.1.10 Beslissing om gegeven niet of ambtshalve op te nemen in BRP"/>
          <xsd:enumeration value="7.1.11 Bezit buitenlands reisdocument"/>
          <xsd:enumeration value="7.1.12 Vermissing reisdocument, wijziging gegevens reisdocument zover niet in reisdocumentenadministratie opgenomen"/>
          <xsd:enumeration value="7.1.13 Gegevens over het gezag over een minderjarige"/>
          <xsd:enumeration value="7.1.14 Probas-melding"/>
          <xsd:enumeration value="7.1.15 Beoordeling brondocumenten BRP"/>
          <xsd:enumeration value="7.1.16 Briefadres omzetting BRP"/>
          <xsd:enumeration value="7.1.17 Wijzing van Nederlands kiesrecht"/>
          <xsd:enumeration value="7.1.18 Wijzing van Europees kiesrecht"/>
          <xsd:enumeration value="7.1.19 Bezit, verkrijging, verlening en verlies van (bijzonder) Nederlanderschap of een niet-Nederlandse nationaliteit"/>
          <xsd:enumeration value="7.1.20 Gegevens over personen bij wie een reisdocument moet worden geweigerd of ingehouden"/>
          <xsd:enumeration value="7.1.21 Bescheiden tbv opmaken akte uit de Burgerlijke Stand"/>
          <xsd:enumeration value="8.1 Voorzieningen verstrekken [generiek]"/>
          <xsd:enumeration value="8.1.1 WMO voorziening"/>
          <xsd:enumeration value="8.1.2 Individuele jeugdhulp voorziening"/>
          <xsd:enumeration value="8.1.3 Vergoeding inrichting school"/>
          <xsd:enumeration value="8.1.4 Vergoeding huisvesting school"/>
          <xsd:enumeration value="8.1.5 Overige financiële voorziening  school"/>
          <xsd:enumeration value="8.1.6 Starterslening"/>
          <xsd:enumeration value="8.1.7 Subsidie"/>
          <xsd:enumeration value="8.1.8 Subsidie zonder verantwoordingsplicht"/>
          <xsd:enumeration value="8.1.9 Schuldhulptraject"/>
          <xsd:enumeration value="8.1.10 Huisvesting van statushouder"/>
          <xsd:enumeration value="8.1.11 Geneeskundige behandeling"/>
          <xsd:enumeration value="8.1.12 Jeugdgezondheidszorg"/>
          <xsd:enumeration value="8.1.13 Gezondheidszorg bij calamiteiten"/>
          <xsd:enumeration value="8.1.14 Gehandicaptenparkeerkaart"/>
          <xsd:enumeration value="8.1.15 Primair of voortgezet onderwijs"/>
          <xsd:enumeration value="9.1 Status toekennen [generiek]"/>
          <xsd:enumeration value="9.1.1 Tijdelijke status"/>
          <xsd:enumeration value="9.1.2 Status vermeld in BAG of WKPB"/>
          <xsd:enumeration value="9.1.3 Bestemmingsplan"/>
          <xsd:enumeration value="9.1.4 Delegatie en mandatering"/>
          <xsd:enumeration value="9.1.5 Herwaardering WOZ"/>
          <xsd:enumeration value="9.1.6 Afspraken omtrent binnengemeentelijke verstrekking van BRP-gegevens"/>
          <xsd:enumeration value="9.1.7 Indeling stemdistricten/kieskringen en stembureaus"/>
          <xsd:enumeration value="9.1.8 Permanente trouwlocatie"/>
          <xsd:enumeration value="9.1.9 Gemeentegrens, wijken en woongebieden"/>
          <xsd:enumeration value="9.1.10 Beheersverordening Wro en buitentoepassingsverklaring daarvan"/>
          <xsd:enumeration value="9.1.11 Aanwijzing ambtenaar voor afnemen verklaring onder eed of belofte i.h.k.v. de BRP"/>
          <xsd:enumeration value="9.1.12 Instelling markt"/>
          <xsd:enumeration value="10.1 Heffen [generiek]"/>
          <xsd:enumeration value="11.1 Toestemming verlenen [generiek]"/>
          <xsd:enumeration value="11.1.1 Toestemming voor een kortdurende activiteit of gebeurtenis"/>
          <xsd:enumeration value="11.1.2 Toestemming voor een afgebakende periode"/>
          <xsd:enumeration value="11.1.3 Melding activiteitenbesluit Milieubeheer of 8.40 Wet Milieubeheer, sloopmelding"/>
          <xsd:enumeration value="11.1.4 Melding bouwstoffenbesluit"/>
          <xsd:enumeration value="11.1.5 Toestemming met brondocumenten BAG"/>
          <xsd:enumeration value="11.1.6 Omgevingsvergunning voor activiteit milieu, bouw, sloop, monument, handelsreclame en strijdig gebruik en/of aanleg"/>
          <xsd:enumeration value="11.1.7 Toestemming voor peuterspeelzaal, kinderopvang en gastouders"/>
          <xsd:enumeration value="11.1.8 Ontheffing leerplicht"/>
          <xsd:enumeration value="11.1.9 Ontheffing kwalificatieplicht"/>
          <xsd:enumeration value="11.1.10 Ontheffing  verhoging grenswaarde geluidshinder"/>
          <xsd:enumeration value="11.1.11 Bodemonderzoek, archeologisch onderzoek of milieueffectrapportage van een gemeente of van een derde"/>
          <xsd:enumeration value="11.1.12 Omgevingsvergunning kappen met herplantplicht"/>
          <xsd:enumeration value="11.1.13 Financiële stukken van externe organen"/>
          <xsd:enumeration value="11.1.14 Toelating leerling tot school"/>
          <xsd:enumeration value="11.1.15 Vergunning leegstandswet"/>
          <xsd:enumeration value="11.1.16 Sanering tanks"/>
          <xsd:enumeration value="12.1 Toezien en handhaven [generiek]"/>
          <xsd:enumeration value="12.1.1 Hercontrole uitkering sociaal domein"/>
          <xsd:enumeration value="12.1.2 Hercontrole cliënt Wmo en/of jeugdhulp"/>
          <xsd:enumeration value="12.1.3 Leerplicht"/>
          <xsd:enumeration value="12.1.4 Kwalificatieplicht"/>
          <xsd:enumeration value="12.1.5 Financieel en contractueel toezicht"/>
          <xsd:enumeration value="12.1.6 Onderzoek i.h.k.v. de BRP"/>
          <xsd:enumeration value="12.1.7 Integriteitsonderzoek"/>
          <xsd:enumeration value="12.1.8 Gegevens over toegangscontrole, bezoekersregistratie"/>
          <xsd:enumeration value="12.1.9 Videocameratoezicht"/>
          <xsd:enumeration value="12.1.10 Controle realisatie omgevingsvergunning met brondocumenten BAG"/>
          <xsd:enumeration value="12.2 Toezien en handhaven [generiek]"/>
          <xsd:enumeration value="12.2.1 Doorlopende verplichting tot (niet) handelen"/>
          <xsd:enumeration value="12.2.2 Bodemsanering"/>
          <xsd:enumeration value="12.2.3 Tijdelijk huisverbod"/>
          <xsd:enumeration value="12.2.4 Gedwongen opname in psychiatrisch ziekenhuis"/>
          <xsd:enumeration value="12.2.5 Bestuurlijke boete"/>
          <xsd:enumeration value="12.2.6 Sanctie cliënt Wmo en/of jeugdhulp"/>
          <xsd:enumeration value="12.2.7 Verwijderde auto, fiets of vervoersmiddel"/>
          <xsd:enumeration value="12.2.8 Maatregelen in het kader van de publieke gezondheid gericht op gebouwen, goederen en vervoermiddelen"/>
          <xsd:enumeration value="13.1 Geschillen behandelen [generiek]"/>
          <xsd:enumeration value="13.1.1 Geschil met financiële consequenties"/>
          <xsd:enumeration value="13.1.2 Klacht afgehandeld via ombudsman"/>
          <xsd:enumeration value="13.1.3 Geschil met invloed op een te bewaren zaak"/>
          <xsd:enumeration value="13.1.4 Niet ontvankelijk geschil"/>
          <xsd:enumeration value="14.1 Openbare ruimte inrichten [generiek]"/>
          <xsd:enumeration value="14.1.1 Civieltechnisch werk"/>
          <xsd:enumeration value="14.1.2 (vaar)Weg"/>
          <xsd:enumeration value="14.1.3 Gedenkteken"/>
          <xsd:enumeration value="14.1.4 Bouw- en woonrijpmaken"/>
          <xsd:enumeration value="14.1.5 Gebouw en/of accommodatie"/>
          <xsd:enumeration value="14.1.6 Kunstobject in de openbare ruimte"/>
          <xsd:enumeration value="14.1.7 Aanwijzing- en/of waarschuwingsteken"/>
          <xsd:enumeration value="15.1 Onderhouden en repareren [generiek]"/>
          <xsd:enumeration value="15.1.1 Onderhoud met gevolgen voor het verdere beheer van het procesobject"/>
          <xsd:enumeration value="15.1.2 Monument"/>
          <xsd:enumeration value="15.1.3 Baggerslib verwerking en opslag"/>
          <xsd:enumeration value="15.1.4 Onderhoud van de BRP"/>
          <xsd:enumeration value="16.1 Overeenkomsten aangaan [generiek]"/>
          <xsd:enumeration value="16.1.1 Inkoopovereenkomst zonder contract of garantiebepalingen"/>
          <xsd:enumeration value="16.1.2 Samenwerkingsovereenkomst ten behoeve van de taakuitoefening van het orgaan"/>
          <xsd:enumeration value="16.1.3 Stedenband of jumelage"/>
          <xsd:enumeration value="16.1.4 Overdracht van onroerend goed, schenkingsovereenkomst"/>
          <xsd:enumeration value="16.1.5 Verzekering"/>
          <xsd:enumeration value="17.1 Personen aanstellen [generiek]"/>
          <xsd:enumeration value="17.1.1 Bestuurder, raadslid of burgerraadslid"/>
          <xsd:enumeration value="17.1.2 Lid onafhankelijke commissie"/>
          <xsd:enumeration value="17.3 Personen aanstellen [generiek]"/>
          <xsd:enumeration value="17.3.1 Bestuurder of raadslid"/>
          <xsd:enumeration value="18.1 Betalen en innen [generiek]"/>
          <xsd:enumeration value="18.1.1 Factuur omtrent onroerend goed"/>
          <xsd:enumeration value="18.3 Betalen en innen [generiek]"/>
          <xsd:enumeration value="18.3.1 Factuur omtrent onroerend goed"/>
          <xsd:enumeration value="19.1 Secretariaat voeren en gegevens administreren / verwerken [generiek]"/>
          <xsd:enumeration value="19.1.1 Gegevens met financiële consequenties"/>
          <xsd:enumeration value="19.1.2 Agenda bestuurder"/>
          <xsd:enumeration value="19.1.3 Uitkeringen van de Rijksoverheid"/>
          <xsd:enumeration value="19.1.4 Gegevens verwerkt in registers en basisadministraties zoals benoemd in bijlage 4"/>
          <xsd:enumeration value="19.1.5 Registratie van politieke partij"/>
          <xsd:enumeration value="19.1.6 Agenda, verslag en besluitenlijst van bestuurlijke besluitvorming"/>
          <xsd:enumeration value="19.1.7 Agenda, verslag en besluiten van onafhankelijke adviescommissie of Georganiseerd overleg"/>
          <xsd:enumeration value="19.1.8 Agenda, verslag en besluitenlijst van ambtelijke besluitvorming"/>
          <xsd:enumeration value="19.1.9 Agenda, verslag  van intern ambtelijk overleg"/>
          <xsd:enumeration value="19.1.10 Agenda, verslag  van bestuurlijk overleg met derden"/>
          <xsd:enumeration value="19.1.11 Agenda, verslag van ambtelijk overleg met derden"/>
          <xsd:enumeration value="19.1.12 Agenda, verslag van overleg met derden georganiseerd door derde"/>
          <xsd:enumeration value="19.1.13 Gegevens over personeelslid dat in aanraking komt met gevaarlijke stoffen"/>
          <xsd:enumeration value="19.1.14 Vervanging, migratie, conversie, vervreemding, overbrenging of metadatering van archieven"/>
          <xsd:enumeration value="19.1.15 Protocolleringsgegevens verstrekkingen BRP"/>
          <xsd:enumeration value="19.1.16 Melding infectieziekte"/>
          <xsd:enumeration value="19.1.17 Ondersteuningsverklaring kandidatenlijst"/>
          <xsd:enumeration value="19.1.18 Archiefvernietiging"/>
          <xsd:enumeration value="20.1 Informeren [generiek]"/>
          <xsd:enumeration value="20.1.1 Publicatie met historisch belang"/>
          <xsd:enumeration value="20.1.2 onlinecontent ten behoeve van externe communicatie"/>
          <xsd:enumeration value="20.1.3 Dienstverleningsaanbod"/>
          <xsd:enumeration value="20.1.4 Gegevens over woningstatistiek"/>
          <xsd:enumeration value="20.1.5 Intern rapport"/>
          <xsd:enumeration value="20.1.6 Sociaal maatschappelijk of economisch onderzoek"/>
          <xsd:enumeration value="20.1.7 Overige informatie met een langere geldigheidsduur"/>
          <xsd:enumeration value="21.1 Adviseren [generiek]"/>
          <xsd:enumeration value="21.1.1 Brandveiligheid- en brandpreventieadvies"/>
          <xsd:enumeration value="21.1.2 Vooroverleg omgevingsvergunning"/>
          <xsd:enumeration value="21.1.3 Sociaal-medisch advies"/>
          <xsd:enumeration value="22.1 Gebeurtenis organiseren [generiek]"/>
          <xsd:enumeration value="22.1.1 Plaatselijke plechtigheid en/of herdenking"/>
          <xsd:enumeration value="22.1.2 Verkiezing"/>
          <xsd:enumeration value="22.1.3 Referendum"/>
          <xsd:enumeration value="22.1.5 Bezoek van hoogwaardigheidsbekleder"/>
          <xsd:enumeration value="22.1.6 Bevolkingsonderzoek"/>
          <xsd:enumeration value="22.1.7 Opleiding omtrent rampenbestrijding of veiligheid"/>
          <xsd:enumeration value="23.1 Voorziening aanvragen [generiek]"/>
          <xsd:enumeration value="23.1.1 Europese subsidie"/>
          <xsd:enumeration value="23.1.2 Subsidie"/>
          <xsd:enumeration value="24.1 Toestemming vragen [generiek]"/>
          <xsd:enumeration value="24.1.1 Toestemming voor een kortdurende activiteit of gebeurtenis"/>
          <xsd:enumeration value="24.1.2 Archiefvernietiging"/>
          <xsd:enumeration value="25.1 Toezicht en handhaving ondergaan [generiek]"/>
          <xsd:enumeration value="25.1.1 Opgelegde sanctie"/>
          <xsd:enumeration value="25.1.2 Controle op de begroting"/>
          <xsd:enumeration value="25.1.3 Toezicht op scholen"/>
          <xsd:enumeration value="26.1 Betwisten [generiek]"/>
          <xsd:enumeration value="26.1.1 Geschil met financiële consequenties"/>
          <xsd:enumeration value="27.1 Status aanvragen [generiek]"/>
          <xsd:enumeration value="27.1.1 Status rijksmonument"/>
          <xsd:enumeration value="28.1 Product of dienst aanvragen [generiek]"/>
          <xsd:enumeration value="29.1 Aangifte doen [generie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474CC-A04D-47D1-AD52-02F7E5F7DC92}">
  <ds:schemaRefs>
    <ds:schemaRef ds:uri="http://schemas.microsoft.com/office/2006/metadata/properties"/>
    <ds:schemaRef ds:uri="http://schemas.microsoft.com/office/infopath/2007/PartnerControls"/>
    <ds:schemaRef ds:uri="24624641-5006-47aa-b4bb-cc4ca7b9b9e2"/>
    <ds:schemaRef ds:uri="12ea201c-dc8e-410f-9091-38f9fa5d1543"/>
    <ds:schemaRef ds:uri="528e656d-4f2f-4f1b-a763-6ee946ea4b83"/>
  </ds:schemaRefs>
</ds:datastoreItem>
</file>

<file path=customXml/itemProps2.xml><?xml version="1.0" encoding="utf-8"?>
<ds:datastoreItem xmlns:ds="http://schemas.openxmlformats.org/officeDocument/2006/customXml" ds:itemID="{A9F95CF1-A7DC-46F1-A845-75E836C20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624641-5006-47aa-b4bb-cc4ca7b9b9e2"/>
    <ds:schemaRef ds:uri="528e656d-4f2f-4f1b-a763-6ee946ea4b83"/>
    <ds:schemaRef ds:uri="12ea201c-dc8e-410f-9091-38f9fa5d1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0172-FBAF-42B7-9F41-7E1AB8BFECBC}">
  <ds:schemaRefs>
    <ds:schemaRef ds:uri="http://schemas.microsoft.com/sharepoint/events"/>
  </ds:schemaRefs>
</ds:datastoreItem>
</file>

<file path=customXml/itemProps4.xml><?xml version="1.0" encoding="utf-8"?>
<ds:datastoreItem xmlns:ds="http://schemas.openxmlformats.org/officeDocument/2006/customXml" ds:itemID="{9E31E29B-34DD-471D-8B51-7CEB57D2BE98}">
  <ds:schemaRefs>
    <ds:schemaRef ds:uri="http://schemas.openxmlformats.org/officeDocument/2006/bibliography"/>
  </ds:schemaRefs>
</ds:datastoreItem>
</file>

<file path=customXml/itemProps5.xml><?xml version="1.0" encoding="utf-8"?>
<ds:datastoreItem xmlns:ds="http://schemas.openxmlformats.org/officeDocument/2006/customXml" ds:itemID="{7F84A619-E19E-489F-A1BC-08E8F5764AF3}">
  <ds:schemaRefs>
    <ds:schemaRef ds:uri="http://schemas.microsoft.com/sharepoint/v3/contenttype/forms"/>
  </ds:schemaRefs>
</ds:datastoreItem>
</file>

<file path=docMetadata/LabelInfo.xml><?xml version="1.0" encoding="utf-8"?>
<clbl:labelList xmlns:clbl="http://schemas.microsoft.com/office/2020/mipLabelMetadata">
  <clbl:label id="{8c653938-6726-49c5-bca7-8e44a4bf2029}" enabled="0" method="" siteId="{8c653938-6726-49c5-bca7-8e44a4bf2029}"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2664</Words>
  <Characters>14656</Characters>
  <Application>Microsoft Office Word</Application>
  <DocSecurity>0</DocSecurity>
  <Lines>122</Lines>
  <Paragraphs>34</Paragraphs>
  <ScaleCrop>false</ScaleCrop>
  <HeadingPairs>
    <vt:vector size="2" baseType="variant">
      <vt:variant>
        <vt:lpstr>Titel</vt:lpstr>
      </vt:variant>
      <vt:variant>
        <vt:i4>1</vt:i4>
      </vt:variant>
    </vt:vector>
  </HeadingPairs>
  <TitlesOfParts>
    <vt:vector size="1" baseType="lpstr">
      <vt:lpstr>Verwerkersovereenkomst gemeente Den Haag</vt:lpstr>
    </vt:vector>
  </TitlesOfParts>
  <Company>Gemeente Den Haag</Company>
  <LinksUpToDate>false</LinksUpToDate>
  <CharactersWithSpaces>17286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Verwerkersovereenkomst gemeente Den Haag</dc:title>
  <dc:creator>Bas de Groot</dc:creator>
  <cp:lastModifiedBy>Jos van den Bulk</cp:lastModifiedBy>
  <cp:revision>2</cp:revision>
  <cp:lastPrinted>2017-12-04T14:00:00Z</cp:lastPrinted>
  <dcterms:created xsi:type="dcterms:W3CDTF">2022-07-21T12:27:00Z</dcterms:created>
  <dcterms:modified xsi:type="dcterms:W3CDTF">2022-07-21T12:27:00Z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aar">
    <vt:lpwstr>10;#2018|6a528f31-394a-48e3-bac4-3c58d5ecc0e6</vt:lpwstr>
  </property>
  <property fmtid="{D5CDD505-2E9C-101B-9397-08002B2CF9AE}" pid="3" name="ContentTypeId">
    <vt:lpwstr>0x010100BEC55C395C3A4D439500036AD5EAA41300973451EA24EB6146B7F36140C704F783</vt:lpwstr>
  </property>
  <property fmtid="{D5CDD505-2E9C-101B-9397-08002B2CF9AE}" pid="4" name="Teamtrefwoorden">
    <vt:lpwstr>24;#Strategie|1a1301de-7b52-43da-9c9d-a9bb766f191e</vt:lpwstr>
  </property>
  <property fmtid="{D5CDD505-2E9C-101B-9397-08002B2CF9AE}" pid="5" name="Organisatieonderdeel">
    <vt:lpwstr>2;#BSD|4151e0f2-8b36-4cdf-be91-0bb8fbecbfa7</vt:lpwstr>
  </property>
  <property fmtid="{D5CDD505-2E9C-101B-9397-08002B2CF9AE}" pid="6" name="TaxKeyword">
    <vt:lpwstr/>
  </property>
  <property fmtid="{D5CDD505-2E9C-101B-9397-08002B2CF9AE}" pid="7" name="Documentsoort">
    <vt:lpwstr>25;#Overeenkomst|722e1370-03dd-44ba-906e-2292dffe1803</vt:lpwstr>
  </property>
  <property fmtid="{D5CDD505-2E9C-101B-9397-08002B2CF9AE}" pid="8" name="_dlc_DocIdItemGuid">
    <vt:lpwstr>bcfc8d83-7018-44bb-adc3-d2828c225764</vt:lpwstr>
  </property>
</Properties>
</file>